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7C66" w14:textId="49B2BDBB" w:rsidR="00727751" w:rsidRPr="00621901" w:rsidRDefault="00727751">
      <w:pPr>
        <w:rPr>
          <w:rFonts w:asciiTheme="majorHAnsi" w:hAnsiTheme="majorHAnsi" w:cstheme="majorHAnsi"/>
          <w:sz w:val="22"/>
          <w:szCs w:val="22"/>
          <w:lang w:val="de-CH"/>
        </w:rPr>
      </w:pPr>
      <w:r w:rsidRPr="00621901">
        <w:rPr>
          <w:rFonts w:asciiTheme="majorHAnsi" w:hAnsiTheme="majorHAnsi" w:cstheme="majorHAnsi"/>
          <w:sz w:val="22"/>
          <w:szCs w:val="22"/>
          <w:lang w:val="de-CH"/>
        </w:rPr>
        <w:t>MEDIEN</w:t>
      </w:r>
      <w:r w:rsidR="000D4D5E">
        <w:rPr>
          <w:rFonts w:asciiTheme="majorHAnsi" w:hAnsiTheme="majorHAnsi" w:cstheme="majorHAnsi"/>
          <w:sz w:val="22"/>
          <w:szCs w:val="22"/>
          <w:lang w:val="de-CH"/>
        </w:rPr>
        <w:t>EINLADUNG</w:t>
      </w:r>
      <w:r w:rsidR="00D17D86">
        <w:rPr>
          <w:rFonts w:asciiTheme="majorHAnsi" w:hAnsiTheme="majorHAnsi" w:cstheme="majorHAnsi"/>
          <w:sz w:val="22"/>
          <w:szCs w:val="22"/>
          <w:lang w:val="de-CH"/>
        </w:rPr>
        <w:t xml:space="preserve"> </w:t>
      </w:r>
      <w:r w:rsidR="008A2F35">
        <w:rPr>
          <w:rFonts w:asciiTheme="majorHAnsi" w:hAnsiTheme="majorHAnsi" w:cstheme="majorHAnsi"/>
          <w:sz w:val="22"/>
          <w:szCs w:val="22"/>
          <w:lang w:val="de-CH"/>
        </w:rPr>
        <w:tab/>
      </w:r>
      <w:r w:rsidR="008A2F35">
        <w:rPr>
          <w:rFonts w:asciiTheme="majorHAnsi" w:hAnsiTheme="majorHAnsi" w:cstheme="majorHAnsi"/>
          <w:sz w:val="22"/>
          <w:szCs w:val="22"/>
          <w:lang w:val="de-CH"/>
        </w:rPr>
        <w:tab/>
      </w:r>
      <w:r w:rsidR="008A2F35">
        <w:rPr>
          <w:rFonts w:asciiTheme="majorHAnsi" w:hAnsiTheme="majorHAnsi" w:cstheme="majorHAnsi"/>
          <w:sz w:val="22"/>
          <w:szCs w:val="22"/>
          <w:lang w:val="de-CH"/>
        </w:rPr>
        <w:tab/>
      </w:r>
      <w:r w:rsidR="008A2F35">
        <w:rPr>
          <w:rFonts w:asciiTheme="majorHAnsi" w:hAnsiTheme="majorHAnsi" w:cstheme="majorHAnsi"/>
          <w:sz w:val="22"/>
          <w:szCs w:val="22"/>
          <w:lang w:val="de-CH"/>
        </w:rPr>
        <w:tab/>
      </w:r>
      <w:r w:rsidR="008A2F35">
        <w:rPr>
          <w:rFonts w:asciiTheme="majorHAnsi" w:hAnsiTheme="majorHAnsi" w:cstheme="majorHAnsi"/>
          <w:sz w:val="22"/>
          <w:szCs w:val="22"/>
          <w:lang w:val="de-CH"/>
        </w:rPr>
        <w:tab/>
      </w:r>
      <w:r w:rsidR="000D4D5E">
        <w:rPr>
          <w:rFonts w:asciiTheme="majorHAnsi" w:hAnsiTheme="majorHAnsi" w:cstheme="majorHAnsi"/>
          <w:sz w:val="22"/>
          <w:szCs w:val="22"/>
          <w:lang w:val="de-CH"/>
        </w:rPr>
        <w:t xml:space="preserve">    </w:t>
      </w:r>
      <w:proofErr w:type="spellStart"/>
      <w:r w:rsidR="008A2F35" w:rsidRPr="008A2F35">
        <w:rPr>
          <w:rFonts w:asciiTheme="majorHAnsi" w:hAnsiTheme="majorHAnsi" w:cstheme="majorHAnsi"/>
          <w:i/>
          <w:sz w:val="22"/>
          <w:szCs w:val="22"/>
          <w:lang w:val="de-CH"/>
        </w:rPr>
        <w:t>pd</w:t>
      </w:r>
      <w:proofErr w:type="spellEnd"/>
      <w:r w:rsidR="008A2F35" w:rsidRPr="008A2F35">
        <w:rPr>
          <w:rFonts w:asciiTheme="majorHAnsi" w:hAnsiTheme="majorHAnsi" w:cstheme="majorHAnsi"/>
          <w:i/>
          <w:sz w:val="22"/>
          <w:szCs w:val="22"/>
          <w:lang w:val="de-CH"/>
        </w:rPr>
        <w:t>. Medienmaterial zur freien Verwendung</w:t>
      </w:r>
    </w:p>
    <w:p w14:paraId="76F2FC26" w14:textId="77777777" w:rsidR="00727751" w:rsidRPr="00621901" w:rsidRDefault="00727751">
      <w:pPr>
        <w:rPr>
          <w:rFonts w:asciiTheme="majorHAnsi" w:hAnsiTheme="majorHAnsi" w:cstheme="majorHAnsi"/>
          <w:sz w:val="22"/>
          <w:szCs w:val="22"/>
          <w:lang w:val="de-CH"/>
        </w:rPr>
      </w:pPr>
    </w:p>
    <w:p w14:paraId="5D1E3B67" w14:textId="77777777" w:rsidR="000D4D5E" w:rsidRPr="000D4D5E" w:rsidRDefault="000D4D5E" w:rsidP="000D4D5E">
      <w:pPr>
        <w:rPr>
          <w:rFonts w:ascii="Calibri" w:eastAsia="MS Mincho" w:hAnsi="Calibri" w:cs="Calibri"/>
          <w:b/>
          <w:lang w:val="de-CH"/>
        </w:rPr>
      </w:pPr>
      <w:r w:rsidRPr="000D4D5E">
        <w:rPr>
          <w:rFonts w:ascii="Calibri" w:eastAsia="MS Mincho" w:hAnsi="Calibri" w:cs="Calibri"/>
          <w:b/>
          <w:lang w:val="de-CH"/>
        </w:rPr>
        <w:t xml:space="preserve">KIDS-EVENT in </w:t>
      </w:r>
      <w:sdt>
        <w:sdtPr>
          <w:rPr>
            <w:rFonts w:ascii="Calibri" w:eastAsia="MS Mincho" w:hAnsi="Calibri" w:cs="Calibri"/>
            <w:b/>
            <w:color w:val="FF0000"/>
            <w:lang w:val="de-CH"/>
          </w:rPr>
          <w:id w:val="-1542578132"/>
          <w:placeholder>
            <w:docPart w:val="780CEF1F13414B7E823BE04AD8132F4D"/>
          </w:placeholder>
          <w:text/>
        </w:sdtPr>
        <w:sdtContent>
          <w:r w:rsidRPr="000D4D5E">
            <w:rPr>
              <w:rFonts w:ascii="Calibri" w:eastAsia="MS Mincho" w:hAnsi="Calibri" w:cs="Calibri"/>
              <w:b/>
              <w:color w:val="FF0000"/>
              <w:lang w:val="de-CH"/>
            </w:rPr>
            <w:t>Ort</w:t>
          </w:r>
        </w:sdtContent>
      </w:sdt>
    </w:p>
    <w:p w14:paraId="43B270EE" w14:textId="7AAE136D" w:rsidR="00AD7D89" w:rsidRPr="00621901" w:rsidRDefault="008A2F35">
      <w:pPr>
        <w:rPr>
          <w:rFonts w:asciiTheme="majorHAnsi" w:hAnsiTheme="majorHAnsi" w:cstheme="majorHAnsi"/>
          <w:b/>
          <w:sz w:val="36"/>
          <w:szCs w:val="36"/>
          <w:lang w:val="de-CH"/>
        </w:rPr>
      </w:pPr>
      <w:r>
        <w:rPr>
          <w:rFonts w:asciiTheme="majorHAnsi" w:hAnsiTheme="majorHAnsi" w:cstheme="majorHAnsi"/>
          <w:b/>
          <w:sz w:val="36"/>
          <w:szCs w:val="36"/>
          <w:lang w:val="de-CH"/>
        </w:rPr>
        <w:t>Spannung am Ta</w:t>
      </w:r>
      <w:r w:rsidR="00F261C8" w:rsidRPr="00621901">
        <w:rPr>
          <w:rFonts w:asciiTheme="majorHAnsi" w:hAnsiTheme="majorHAnsi" w:cstheme="majorHAnsi"/>
          <w:b/>
          <w:sz w:val="36"/>
          <w:szCs w:val="36"/>
          <w:lang w:val="de-CH"/>
        </w:rPr>
        <w:t>tort</w:t>
      </w:r>
    </w:p>
    <w:p w14:paraId="2FA32D1C" w14:textId="77777777" w:rsidR="00564F5B" w:rsidRPr="00621901" w:rsidRDefault="00564F5B">
      <w:pPr>
        <w:rPr>
          <w:rFonts w:asciiTheme="majorHAnsi" w:hAnsiTheme="majorHAnsi" w:cstheme="majorHAnsi"/>
          <w:sz w:val="22"/>
          <w:szCs w:val="22"/>
          <w:lang w:val="de-CH"/>
        </w:rPr>
      </w:pPr>
    </w:p>
    <w:p w14:paraId="1D9A042F" w14:textId="2924EB6D" w:rsidR="000D4D5E" w:rsidRPr="000D4D5E" w:rsidRDefault="00564F5B" w:rsidP="000D4D5E">
      <w:pPr>
        <w:widowControl w:val="0"/>
        <w:autoSpaceDE w:val="0"/>
        <w:autoSpaceDN w:val="0"/>
        <w:adjustRightInd w:val="0"/>
        <w:jc w:val="both"/>
        <w:rPr>
          <w:rFonts w:ascii="Calibri" w:eastAsia="MS Mincho" w:hAnsi="Calibri" w:cs="Calibri"/>
          <w:b/>
          <w:sz w:val="22"/>
          <w:szCs w:val="22"/>
          <w:lang w:val="de-CH"/>
        </w:rPr>
      </w:pPr>
      <w:r w:rsidRPr="00621901">
        <w:rPr>
          <w:rFonts w:asciiTheme="majorHAnsi" w:eastAsia="Times New Roman" w:hAnsiTheme="majorHAnsi" w:cstheme="majorHAnsi"/>
          <w:b/>
          <w:sz w:val="22"/>
          <w:szCs w:val="22"/>
          <w:lang w:val="de-CH"/>
        </w:rPr>
        <w:t xml:space="preserve">Die Kinder lieben sie – </w:t>
      </w:r>
      <w:r w:rsidR="006F0BF5" w:rsidRPr="00621901">
        <w:rPr>
          <w:rFonts w:asciiTheme="majorHAnsi" w:eastAsia="Times New Roman" w:hAnsiTheme="majorHAnsi" w:cstheme="majorHAnsi"/>
          <w:b/>
          <w:sz w:val="22"/>
          <w:szCs w:val="22"/>
          <w:lang w:val="de-CH"/>
        </w:rPr>
        <w:t>d</w:t>
      </w:r>
      <w:r w:rsidRPr="00621901">
        <w:rPr>
          <w:rFonts w:asciiTheme="majorHAnsi" w:eastAsia="Times New Roman" w:hAnsiTheme="majorHAnsi" w:cstheme="majorHAnsi"/>
          <w:b/>
          <w:sz w:val="22"/>
          <w:szCs w:val="22"/>
          <w:lang w:val="de-CH"/>
        </w:rPr>
        <w:t xml:space="preserve">ie </w:t>
      </w:r>
      <w:r w:rsidR="006F0BF5" w:rsidRPr="00621901">
        <w:rPr>
          <w:rFonts w:asciiTheme="majorHAnsi" w:eastAsia="Times New Roman" w:hAnsiTheme="majorHAnsi" w:cstheme="majorHAnsi"/>
          <w:b/>
          <w:sz w:val="22"/>
          <w:szCs w:val="22"/>
          <w:lang w:val="de-CH"/>
        </w:rPr>
        <w:t>«</w:t>
      </w:r>
      <w:r w:rsidRPr="00621901">
        <w:rPr>
          <w:rStyle w:val="hit"/>
          <w:rFonts w:asciiTheme="majorHAnsi" w:eastAsia="Times New Roman" w:hAnsiTheme="majorHAnsi" w:cstheme="majorHAnsi"/>
          <w:b/>
          <w:sz w:val="22"/>
          <w:szCs w:val="22"/>
          <w:lang w:val="de-CH"/>
        </w:rPr>
        <w:t>Kaminski</w:t>
      </w:r>
      <w:r w:rsidRPr="00621901">
        <w:rPr>
          <w:rFonts w:asciiTheme="majorHAnsi" w:eastAsia="Times New Roman" w:hAnsiTheme="majorHAnsi" w:cstheme="majorHAnsi"/>
          <w:b/>
          <w:sz w:val="22"/>
          <w:szCs w:val="22"/>
          <w:lang w:val="de-CH"/>
        </w:rPr>
        <w:t xml:space="preserve">-Kids» </w:t>
      </w:r>
      <w:r w:rsidR="000D4D5E">
        <w:rPr>
          <w:rStyle w:val="hit"/>
          <w:rFonts w:asciiTheme="majorHAnsi" w:eastAsia="Times New Roman" w:hAnsiTheme="majorHAnsi" w:cstheme="majorHAnsi"/>
          <w:b/>
          <w:sz w:val="22"/>
          <w:szCs w:val="22"/>
          <w:lang w:val="de-CH"/>
        </w:rPr>
        <w:t>gehören zu den erfolgreichsten Buchreihen der Schweiz</w:t>
      </w:r>
      <w:r w:rsidR="000D4D5E">
        <w:rPr>
          <w:rFonts w:asciiTheme="majorHAnsi" w:eastAsia="Times New Roman" w:hAnsiTheme="majorHAnsi" w:cstheme="majorHAnsi"/>
          <w:b/>
          <w:sz w:val="22"/>
          <w:szCs w:val="22"/>
          <w:lang w:val="de-CH"/>
        </w:rPr>
        <w:t xml:space="preserve"> und </w:t>
      </w:r>
      <w:r w:rsidR="00621901">
        <w:rPr>
          <w:rFonts w:asciiTheme="majorHAnsi" w:eastAsia="Times New Roman" w:hAnsiTheme="majorHAnsi" w:cstheme="majorHAnsi"/>
          <w:b/>
          <w:sz w:val="22"/>
          <w:szCs w:val="22"/>
          <w:lang w:val="de-CH"/>
        </w:rPr>
        <w:t>«</w:t>
      </w:r>
      <w:r w:rsidR="006F0BF5" w:rsidRPr="00621901">
        <w:rPr>
          <w:rFonts w:asciiTheme="majorHAnsi" w:eastAsia="Times New Roman" w:hAnsiTheme="majorHAnsi" w:cstheme="majorHAnsi"/>
          <w:b/>
          <w:sz w:val="22"/>
          <w:szCs w:val="22"/>
          <w:lang w:val="de-CH"/>
        </w:rPr>
        <w:t>verwandel</w:t>
      </w:r>
      <w:r w:rsidR="000D4D5E">
        <w:rPr>
          <w:rFonts w:asciiTheme="majorHAnsi" w:eastAsia="Times New Roman" w:hAnsiTheme="majorHAnsi" w:cstheme="majorHAnsi"/>
          <w:b/>
          <w:sz w:val="22"/>
          <w:szCs w:val="22"/>
          <w:lang w:val="de-CH"/>
        </w:rPr>
        <w:t>n</w:t>
      </w:r>
      <w:r w:rsidR="006F0BF5" w:rsidRPr="00621901">
        <w:rPr>
          <w:rFonts w:asciiTheme="majorHAnsi" w:eastAsia="Times New Roman" w:hAnsiTheme="majorHAnsi" w:cstheme="majorHAnsi"/>
          <w:b/>
          <w:sz w:val="22"/>
          <w:szCs w:val="22"/>
          <w:lang w:val="de-CH"/>
        </w:rPr>
        <w:t xml:space="preserve"> </w:t>
      </w:r>
      <w:r w:rsidR="00907928" w:rsidRPr="00621901">
        <w:rPr>
          <w:rFonts w:asciiTheme="majorHAnsi" w:eastAsia="Times New Roman" w:hAnsiTheme="majorHAnsi" w:cstheme="majorHAnsi"/>
          <w:b/>
          <w:sz w:val="22"/>
          <w:szCs w:val="22"/>
          <w:lang w:val="de-CH"/>
        </w:rPr>
        <w:t xml:space="preserve">sogar Lesemuffel </w:t>
      </w:r>
      <w:r w:rsidR="006F0BF5" w:rsidRPr="00621901">
        <w:rPr>
          <w:rFonts w:asciiTheme="majorHAnsi" w:eastAsia="Times New Roman" w:hAnsiTheme="majorHAnsi" w:cstheme="majorHAnsi"/>
          <w:b/>
          <w:sz w:val="22"/>
          <w:szCs w:val="22"/>
          <w:lang w:val="de-CH"/>
        </w:rPr>
        <w:t xml:space="preserve">in </w:t>
      </w:r>
      <w:r w:rsidR="00907928" w:rsidRPr="00621901">
        <w:rPr>
          <w:rFonts w:asciiTheme="majorHAnsi" w:eastAsia="Times New Roman" w:hAnsiTheme="majorHAnsi" w:cstheme="majorHAnsi"/>
          <w:b/>
          <w:sz w:val="22"/>
          <w:szCs w:val="22"/>
          <w:lang w:val="de-CH"/>
        </w:rPr>
        <w:t>Leseratten</w:t>
      </w:r>
      <w:r w:rsidR="00621901">
        <w:rPr>
          <w:rFonts w:asciiTheme="majorHAnsi" w:eastAsia="Times New Roman" w:hAnsiTheme="majorHAnsi" w:cstheme="majorHAnsi"/>
          <w:b/>
          <w:sz w:val="22"/>
          <w:szCs w:val="22"/>
          <w:lang w:val="de-CH"/>
        </w:rPr>
        <w:t>»</w:t>
      </w:r>
      <w:r w:rsidR="00907928" w:rsidRPr="00621901">
        <w:rPr>
          <w:rFonts w:asciiTheme="majorHAnsi" w:eastAsia="Times New Roman" w:hAnsiTheme="majorHAnsi" w:cstheme="majorHAnsi"/>
          <w:b/>
          <w:sz w:val="22"/>
          <w:szCs w:val="22"/>
          <w:lang w:val="de-CH"/>
        </w:rPr>
        <w:t xml:space="preserve">. </w:t>
      </w:r>
      <w:r w:rsidR="000D4D5E">
        <w:rPr>
          <w:rFonts w:asciiTheme="majorHAnsi" w:eastAsia="Times New Roman" w:hAnsiTheme="majorHAnsi" w:cstheme="majorHAnsi"/>
          <w:b/>
          <w:sz w:val="22"/>
          <w:szCs w:val="22"/>
          <w:lang w:val="de-CH"/>
        </w:rPr>
        <w:t xml:space="preserve">Jetzt </w:t>
      </w:r>
      <w:r w:rsidR="00145CD2" w:rsidRPr="00621901">
        <w:rPr>
          <w:rFonts w:asciiTheme="majorHAnsi" w:hAnsiTheme="majorHAnsi" w:cstheme="majorHAnsi"/>
          <w:b/>
          <w:sz w:val="22"/>
          <w:szCs w:val="22"/>
          <w:lang w:val="de-CH"/>
        </w:rPr>
        <w:t xml:space="preserve">feiern </w:t>
      </w:r>
      <w:r w:rsidR="00907928" w:rsidRPr="00621901">
        <w:rPr>
          <w:rFonts w:asciiTheme="majorHAnsi" w:hAnsiTheme="majorHAnsi" w:cstheme="majorHAnsi"/>
          <w:b/>
          <w:sz w:val="22"/>
          <w:szCs w:val="22"/>
          <w:lang w:val="de-CH"/>
        </w:rPr>
        <w:t xml:space="preserve">die Kaminski-Kids </w:t>
      </w:r>
      <w:r w:rsidR="00145CD2" w:rsidRPr="00621901">
        <w:rPr>
          <w:rFonts w:asciiTheme="majorHAnsi" w:hAnsiTheme="majorHAnsi" w:cstheme="majorHAnsi"/>
          <w:b/>
          <w:sz w:val="22"/>
          <w:szCs w:val="22"/>
          <w:lang w:val="de-CH"/>
        </w:rPr>
        <w:t>20</w:t>
      </w:r>
      <w:r w:rsidR="000D4D5E">
        <w:rPr>
          <w:rFonts w:asciiTheme="majorHAnsi" w:hAnsiTheme="majorHAnsi" w:cstheme="majorHAnsi"/>
          <w:b/>
          <w:sz w:val="22"/>
          <w:szCs w:val="22"/>
          <w:lang w:val="de-CH"/>
        </w:rPr>
        <w:t xml:space="preserve"> </w:t>
      </w:r>
      <w:r w:rsidR="00145CD2" w:rsidRPr="00621901">
        <w:rPr>
          <w:rFonts w:asciiTheme="majorHAnsi" w:hAnsiTheme="majorHAnsi" w:cstheme="majorHAnsi"/>
          <w:b/>
          <w:sz w:val="22"/>
          <w:szCs w:val="22"/>
          <w:lang w:val="de-CH"/>
        </w:rPr>
        <w:t>Jahr</w:t>
      </w:r>
      <w:r w:rsidR="007A6190" w:rsidRPr="00621901">
        <w:rPr>
          <w:rFonts w:asciiTheme="majorHAnsi" w:hAnsiTheme="majorHAnsi" w:cstheme="majorHAnsi"/>
          <w:b/>
          <w:sz w:val="22"/>
          <w:szCs w:val="22"/>
          <w:lang w:val="de-CH"/>
        </w:rPr>
        <w:t>e</w:t>
      </w:r>
      <w:r w:rsidR="000D4D5E">
        <w:rPr>
          <w:rFonts w:asciiTheme="majorHAnsi" w:hAnsiTheme="majorHAnsi" w:cstheme="majorHAnsi"/>
          <w:b/>
          <w:sz w:val="22"/>
          <w:szCs w:val="22"/>
          <w:lang w:val="de-CH"/>
        </w:rPr>
        <w:t xml:space="preserve"> Hochspannung – der J</w:t>
      </w:r>
      <w:r w:rsidR="007A55EA" w:rsidRPr="00621901">
        <w:rPr>
          <w:rFonts w:asciiTheme="majorHAnsi" w:hAnsiTheme="majorHAnsi" w:cstheme="majorHAnsi"/>
          <w:b/>
          <w:sz w:val="22"/>
          <w:szCs w:val="22"/>
          <w:lang w:val="de-CH"/>
        </w:rPr>
        <w:t>ubiläums</w:t>
      </w:r>
      <w:r w:rsidR="00907928" w:rsidRPr="00621901">
        <w:rPr>
          <w:rFonts w:asciiTheme="majorHAnsi" w:hAnsiTheme="majorHAnsi" w:cstheme="majorHAnsi"/>
          <w:b/>
          <w:sz w:val="22"/>
          <w:szCs w:val="22"/>
          <w:lang w:val="de-CH"/>
        </w:rPr>
        <w:t>band</w:t>
      </w:r>
      <w:r w:rsidR="000D4D5E">
        <w:rPr>
          <w:rFonts w:asciiTheme="majorHAnsi" w:hAnsiTheme="majorHAnsi" w:cstheme="majorHAnsi"/>
          <w:b/>
          <w:sz w:val="22"/>
          <w:szCs w:val="22"/>
          <w:lang w:val="de-CH"/>
        </w:rPr>
        <w:t xml:space="preserve"> «Tatort Ocean Queen» gehört gemäss Medien zu den stärksten Kaminski-Storys</w:t>
      </w:r>
      <w:r w:rsidR="000D4D5E" w:rsidRPr="000D4D5E">
        <w:rPr>
          <w:rFonts w:asciiTheme="majorHAnsi" w:hAnsiTheme="majorHAnsi" w:cstheme="majorHAnsi"/>
          <w:b/>
          <w:sz w:val="22"/>
          <w:szCs w:val="22"/>
          <w:lang w:val="de-CH"/>
        </w:rPr>
        <w:t xml:space="preserve">. </w:t>
      </w:r>
      <w:r w:rsidR="000D4D5E" w:rsidRPr="000D4D5E">
        <w:rPr>
          <w:rFonts w:ascii="Calibri" w:eastAsia="MS Mincho" w:hAnsi="Calibri" w:cs="Calibri"/>
          <w:b/>
          <w:sz w:val="22"/>
          <w:szCs w:val="22"/>
          <w:lang w:val="de-CH"/>
        </w:rPr>
        <w:t xml:space="preserve">Am </w:t>
      </w:r>
      <w:sdt>
        <w:sdtPr>
          <w:rPr>
            <w:rFonts w:ascii="Calibri" w:eastAsia="MS Mincho" w:hAnsi="Calibri" w:cs="Calibri"/>
            <w:b/>
            <w:color w:val="FF0000"/>
            <w:sz w:val="22"/>
            <w:szCs w:val="22"/>
            <w:lang w:val="de-CH"/>
          </w:rPr>
          <w:id w:val="-983621137"/>
          <w:placeholder>
            <w:docPart w:val="D2490F28CBD34BECBF9D6F117FD5B5E4"/>
          </w:placeholder>
          <w:text/>
        </w:sdtPr>
        <w:sdtContent>
          <w:r w:rsidR="000D4D5E" w:rsidRPr="000D4D5E">
            <w:rPr>
              <w:rFonts w:ascii="Calibri" w:eastAsia="MS Mincho" w:hAnsi="Calibri" w:cs="Calibri"/>
              <w:b/>
              <w:color w:val="FF0000"/>
              <w:sz w:val="22"/>
              <w:szCs w:val="22"/>
              <w:lang w:val="de-CH"/>
            </w:rPr>
            <w:t>Datum / Uhrzeit</w:t>
          </w:r>
        </w:sdtContent>
      </w:sdt>
      <w:r w:rsidR="000D4D5E" w:rsidRPr="000D4D5E">
        <w:rPr>
          <w:rFonts w:ascii="Calibri" w:eastAsia="MS Mincho" w:hAnsi="Calibri" w:cs="Calibri"/>
          <w:b/>
          <w:sz w:val="22"/>
          <w:szCs w:val="22"/>
          <w:lang w:val="de-CH"/>
        </w:rPr>
        <w:t xml:space="preserve"> steigt in der </w:t>
      </w:r>
      <w:sdt>
        <w:sdtPr>
          <w:rPr>
            <w:rFonts w:ascii="Calibri" w:eastAsia="MS Mincho" w:hAnsi="Calibri" w:cs="Calibri"/>
            <w:b/>
            <w:color w:val="FF0000"/>
            <w:sz w:val="22"/>
            <w:szCs w:val="22"/>
            <w:lang w:val="de-CH"/>
          </w:rPr>
          <w:id w:val="-1935815310"/>
          <w:placeholder>
            <w:docPart w:val="D2490F28CBD34BECBF9D6F117FD5B5E4"/>
          </w:placeholder>
          <w:text/>
        </w:sdtPr>
        <w:sdtContent>
          <w:r w:rsidR="000D4D5E" w:rsidRPr="000D4D5E">
            <w:rPr>
              <w:rFonts w:ascii="Calibri" w:eastAsia="MS Mincho" w:hAnsi="Calibri" w:cs="Calibri"/>
              <w:b/>
              <w:color w:val="FF0000"/>
              <w:sz w:val="22"/>
              <w:szCs w:val="22"/>
              <w:lang w:val="de-CH"/>
            </w:rPr>
            <w:t>Bibliothek</w:t>
          </w:r>
        </w:sdtContent>
      </w:sdt>
      <w:r w:rsidR="00C1058D">
        <w:rPr>
          <w:rFonts w:ascii="Calibri" w:eastAsia="MS Mincho" w:hAnsi="Calibri" w:cs="Calibri"/>
          <w:b/>
          <w:color w:val="FF0000"/>
          <w:sz w:val="22"/>
          <w:szCs w:val="22"/>
          <w:lang w:val="de-CH"/>
        </w:rPr>
        <w:t xml:space="preserve"> </w:t>
      </w:r>
      <w:r w:rsidR="000D4D5E">
        <w:rPr>
          <w:rFonts w:ascii="Calibri" w:eastAsia="MS Mincho" w:hAnsi="Calibri" w:cs="Calibri"/>
          <w:b/>
          <w:color w:val="FF0000"/>
          <w:sz w:val="22"/>
          <w:szCs w:val="22"/>
          <w:lang w:val="de-CH"/>
        </w:rPr>
        <w:t>/</w:t>
      </w:r>
      <w:r w:rsidR="00C1058D">
        <w:rPr>
          <w:rFonts w:ascii="Calibri" w:eastAsia="MS Mincho" w:hAnsi="Calibri" w:cs="Calibri"/>
          <w:b/>
          <w:color w:val="FF0000"/>
          <w:sz w:val="22"/>
          <w:szCs w:val="22"/>
          <w:lang w:val="de-CH"/>
        </w:rPr>
        <w:t xml:space="preserve"> </w:t>
      </w:r>
      <w:r w:rsidR="000D4D5E">
        <w:rPr>
          <w:rFonts w:ascii="Calibri" w:eastAsia="MS Mincho" w:hAnsi="Calibri" w:cs="Calibri"/>
          <w:b/>
          <w:color w:val="FF0000"/>
          <w:sz w:val="22"/>
          <w:szCs w:val="22"/>
          <w:lang w:val="de-CH"/>
        </w:rPr>
        <w:t>Ort</w:t>
      </w:r>
      <w:r w:rsidR="000D4D5E" w:rsidRPr="000D4D5E">
        <w:rPr>
          <w:rFonts w:ascii="Calibri" w:eastAsia="MS Mincho" w:hAnsi="Calibri" w:cs="Calibri"/>
          <w:b/>
          <w:sz w:val="22"/>
          <w:szCs w:val="22"/>
          <w:lang w:val="de-CH"/>
        </w:rPr>
        <w:t xml:space="preserve"> ein attraktiver Kids-Event mit Videos mit Marco Rima, einem Quiz</w:t>
      </w:r>
      <w:r w:rsidR="000D4D5E">
        <w:rPr>
          <w:rFonts w:ascii="Calibri" w:eastAsia="MS Mincho" w:hAnsi="Calibri" w:cs="Calibri"/>
          <w:b/>
          <w:sz w:val="22"/>
          <w:szCs w:val="22"/>
          <w:lang w:val="de-CH"/>
        </w:rPr>
        <w:t xml:space="preserve"> mit</w:t>
      </w:r>
      <w:r w:rsidR="000D4D5E" w:rsidRPr="000D4D5E">
        <w:rPr>
          <w:rFonts w:ascii="Calibri" w:eastAsia="MS Mincho" w:hAnsi="Calibri" w:cs="Calibri"/>
          <w:b/>
          <w:sz w:val="22"/>
          <w:szCs w:val="22"/>
          <w:lang w:val="de-CH"/>
        </w:rPr>
        <w:t xml:space="preserve"> coolen Preisen und </w:t>
      </w:r>
      <w:r w:rsidR="000D4D5E">
        <w:rPr>
          <w:rFonts w:ascii="Calibri" w:eastAsia="MS Mincho" w:hAnsi="Calibri" w:cs="Calibri"/>
          <w:b/>
          <w:sz w:val="22"/>
          <w:szCs w:val="22"/>
          <w:lang w:val="de-CH"/>
        </w:rPr>
        <w:t xml:space="preserve">mit </w:t>
      </w:r>
      <w:r w:rsidR="000D4D5E" w:rsidRPr="000D4D5E">
        <w:rPr>
          <w:rFonts w:ascii="Calibri" w:eastAsia="MS Mincho" w:hAnsi="Calibri" w:cs="Calibri"/>
          <w:b/>
          <w:sz w:val="22"/>
          <w:szCs w:val="22"/>
          <w:lang w:val="de-CH"/>
        </w:rPr>
        <w:t xml:space="preserve">einer spannenden Lesung des Schweizer Bestsellerautors Carlo Meier.   </w:t>
      </w:r>
    </w:p>
    <w:p w14:paraId="66A0C0D3" w14:textId="107A854B" w:rsidR="00145CD2" w:rsidRPr="00621901" w:rsidRDefault="00145CD2" w:rsidP="007A55EA">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 xml:space="preserve">  </w:t>
      </w:r>
    </w:p>
    <w:p w14:paraId="0C06FCAD" w14:textId="77777777" w:rsidR="008A2F35" w:rsidRPr="00621901" w:rsidRDefault="008A2F35" w:rsidP="008A2F35">
      <w:pPr>
        <w:widowControl w:val="0"/>
        <w:autoSpaceDE w:val="0"/>
        <w:autoSpaceDN w:val="0"/>
        <w:adjustRightInd w:val="0"/>
        <w:jc w:val="both"/>
        <w:rPr>
          <w:rFonts w:asciiTheme="majorHAnsi" w:eastAsia="Times New Roman" w:hAnsiTheme="majorHAnsi" w:cstheme="majorHAnsi"/>
          <w:sz w:val="22"/>
          <w:szCs w:val="22"/>
          <w:lang w:val="de-CH"/>
        </w:rPr>
      </w:pPr>
      <w:r w:rsidRPr="00C1035D">
        <w:rPr>
          <w:rFonts w:asciiTheme="majorHAnsi" w:eastAsia="Times New Roman" w:hAnsiTheme="majorHAnsi" w:cstheme="majorHAnsi"/>
          <w:sz w:val="22"/>
          <w:szCs w:val="22"/>
          <w:lang w:val="de-CH"/>
        </w:rPr>
        <w:t xml:space="preserve">Die </w:t>
      </w:r>
      <w:r w:rsidRPr="00621901">
        <w:rPr>
          <w:rFonts w:asciiTheme="majorHAnsi" w:eastAsia="Times New Roman" w:hAnsiTheme="majorHAnsi" w:cstheme="majorHAnsi"/>
          <w:sz w:val="22"/>
          <w:szCs w:val="22"/>
          <w:lang w:val="de-CH"/>
        </w:rPr>
        <w:t xml:space="preserve">Kaminski-Kids sorgen </w:t>
      </w:r>
      <w:r w:rsidRPr="00C1035D">
        <w:rPr>
          <w:rFonts w:asciiTheme="majorHAnsi" w:eastAsia="Times New Roman" w:hAnsiTheme="majorHAnsi" w:cstheme="majorHAnsi"/>
          <w:sz w:val="22"/>
          <w:szCs w:val="22"/>
          <w:lang w:val="de-CH"/>
        </w:rPr>
        <w:t>für grossen Wirbel bei den Schweizer Kindern im Alter zwischen 9 und 12 Jahren. «Die erfolgreichsten Schweizer Detektive heissen Kaminski-Kids</w:t>
      </w:r>
      <w:r>
        <w:rPr>
          <w:rFonts w:asciiTheme="majorHAnsi" w:eastAsia="Times New Roman" w:hAnsiTheme="majorHAnsi" w:cstheme="majorHAnsi"/>
          <w:sz w:val="22"/>
          <w:szCs w:val="22"/>
          <w:lang w:val="de-CH"/>
        </w:rPr>
        <w:t>»</w:t>
      </w:r>
      <w:r w:rsidRPr="00621901">
        <w:rPr>
          <w:rFonts w:asciiTheme="majorHAnsi" w:eastAsia="Times New Roman" w:hAnsiTheme="majorHAnsi" w:cstheme="majorHAnsi"/>
          <w:sz w:val="22"/>
          <w:szCs w:val="22"/>
          <w:lang w:val="de-CH"/>
        </w:rPr>
        <w:t xml:space="preserve">, schreibt die </w:t>
      </w:r>
      <w:r w:rsidRPr="00621901">
        <w:rPr>
          <w:rFonts w:asciiTheme="majorHAnsi" w:eastAsia="Times New Roman" w:hAnsiTheme="majorHAnsi" w:cstheme="majorHAnsi"/>
          <w:i/>
          <w:sz w:val="22"/>
          <w:szCs w:val="22"/>
          <w:lang w:val="de-CH"/>
        </w:rPr>
        <w:t>Schweizer Illustrierte</w:t>
      </w:r>
      <w:r w:rsidRPr="00C1035D">
        <w:rPr>
          <w:rFonts w:asciiTheme="majorHAnsi" w:eastAsia="Times New Roman" w:hAnsiTheme="majorHAnsi" w:cstheme="majorHAnsi"/>
          <w:sz w:val="22"/>
          <w:szCs w:val="22"/>
          <w:lang w:val="de-CH"/>
        </w:rPr>
        <w:t>.</w:t>
      </w:r>
      <w:r w:rsidRPr="00621901">
        <w:rPr>
          <w:rFonts w:asciiTheme="majorHAnsi" w:eastAsia="Times New Roman" w:hAnsiTheme="majorHAnsi" w:cstheme="majorHAnsi"/>
          <w:sz w:val="22"/>
          <w:szCs w:val="22"/>
          <w:lang w:val="de-CH"/>
        </w:rPr>
        <w:t xml:space="preserve"> </w:t>
      </w:r>
      <w:r>
        <w:rPr>
          <w:rFonts w:asciiTheme="majorHAnsi" w:eastAsia="Times New Roman" w:hAnsiTheme="majorHAnsi" w:cstheme="majorHAnsi"/>
          <w:sz w:val="22"/>
          <w:szCs w:val="22"/>
          <w:lang w:val="de-CH"/>
        </w:rPr>
        <w:t xml:space="preserve">«Sie </w:t>
      </w:r>
      <w:r w:rsidRPr="00D339A4">
        <w:rPr>
          <w:rFonts w:asciiTheme="majorHAnsi" w:eastAsia="Times New Roman" w:hAnsiTheme="majorHAnsi" w:cstheme="majorHAnsi"/>
          <w:sz w:val="22"/>
          <w:szCs w:val="22"/>
          <w:lang w:val="de-CH"/>
        </w:rPr>
        <w:t>verwandeln sogar Lesemuffel in Leseratten</w:t>
      </w:r>
      <w:r>
        <w:rPr>
          <w:rFonts w:asciiTheme="majorHAnsi" w:eastAsia="Times New Roman" w:hAnsiTheme="majorHAnsi" w:cstheme="majorHAnsi"/>
          <w:sz w:val="22"/>
          <w:szCs w:val="22"/>
          <w:lang w:val="de-CH"/>
        </w:rPr>
        <w:t>.»</w:t>
      </w:r>
    </w:p>
    <w:p w14:paraId="0318291B" w14:textId="77777777" w:rsidR="008A2F35" w:rsidRPr="00621901" w:rsidRDefault="008A2F35" w:rsidP="008A2F35">
      <w:pPr>
        <w:widowControl w:val="0"/>
        <w:autoSpaceDE w:val="0"/>
        <w:autoSpaceDN w:val="0"/>
        <w:adjustRightInd w:val="0"/>
        <w:jc w:val="both"/>
        <w:rPr>
          <w:rFonts w:asciiTheme="majorHAnsi" w:eastAsia="Times New Roman" w:hAnsiTheme="majorHAnsi" w:cstheme="majorHAnsi"/>
          <w:sz w:val="22"/>
          <w:szCs w:val="22"/>
          <w:lang w:val="de-CH"/>
        </w:rPr>
      </w:pPr>
    </w:p>
    <w:p w14:paraId="50EDA362" w14:textId="77777777" w:rsidR="008A2F35" w:rsidRPr="00621901" w:rsidRDefault="008A2F35" w:rsidP="008A2F35">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Tatort Ocean Queen</w:t>
      </w:r>
    </w:p>
    <w:p w14:paraId="47A1D7BF"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p>
    <w:p w14:paraId="26DE8F82"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t xml:space="preserve">Der </w:t>
      </w:r>
      <w:r>
        <w:rPr>
          <w:rFonts w:asciiTheme="majorHAnsi" w:hAnsiTheme="majorHAnsi" w:cstheme="majorHAnsi"/>
          <w:sz w:val="22"/>
          <w:szCs w:val="22"/>
          <w:lang w:val="de-CH"/>
        </w:rPr>
        <w:t>neue</w:t>
      </w:r>
      <w:r w:rsidRPr="00621901">
        <w:rPr>
          <w:rFonts w:asciiTheme="majorHAnsi" w:hAnsiTheme="majorHAnsi" w:cstheme="majorHAnsi"/>
          <w:sz w:val="22"/>
          <w:szCs w:val="22"/>
          <w:lang w:val="de-CH"/>
        </w:rPr>
        <w:t xml:space="preserve"> Sonderband zum 20-Jahre-Jubiläum der Kaminski-Kids entführt die Leser und Leserinnen auf ein luxuriöses Kreuzfahrtschiff. An Bord der Ocean Queen geschehen merkwürdige Dinge</w:t>
      </w:r>
      <w:r>
        <w:rPr>
          <w:rFonts w:asciiTheme="majorHAnsi" w:hAnsiTheme="majorHAnsi" w:cstheme="majorHAnsi"/>
          <w:sz w:val="22"/>
          <w:szCs w:val="22"/>
          <w:lang w:val="de-CH"/>
        </w:rPr>
        <w:t>, das Schiff wird zum Tatort – d</w:t>
      </w:r>
      <w:r w:rsidRPr="00621901">
        <w:rPr>
          <w:rFonts w:asciiTheme="majorHAnsi" w:hAnsiTheme="majorHAnsi" w:cstheme="majorHAnsi"/>
          <w:sz w:val="22"/>
          <w:szCs w:val="22"/>
          <w:lang w:val="de-CH"/>
        </w:rPr>
        <w:t>och wer ist der Täter? Die Kids gehen dem mysteriösen Fall nach</w:t>
      </w:r>
      <w:r>
        <w:rPr>
          <w:rFonts w:asciiTheme="majorHAnsi" w:hAnsiTheme="majorHAnsi" w:cstheme="majorHAnsi"/>
          <w:sz w:val="22"/>
          <w:szCs w:val="22"/>
          <w:lang w:val="de-CH"/>
        </w:rPr>
        <w:t>. U</w:t>
      </w:r>
      <w:r w:rsidRPr="00621901">
        <w:rPr>
          <w:rFonts w:asciiTheme="majorHAnsi" w:hAnsiTheme="majorHAnsi" w:cstheme="majorHAnsi"/>
          <w:sz w:val="22"/>
          <w:szCs w:val="22"/>
          <w:lang w:val="de-CH"/>
        </w:rPr>
        <w:t xml:space="preserve">nd </w:t>
      </w:r>
      <w:r>
        <w:rPr>
          <w:rFonts w:asciiTheme="majorHAnsi" w:hAnsiTheme="majorHAnsi" w:cstheme="majorHAnsi"/>
          <w:sz w:val="22"/>
          <w:szCs w:val="22"/>
          <w:lang w:val="de-CH"/>
        </w:rPr>
        <w:t>dabei</w:t>
      </w:r>
      <w:r w:rsidRPr="00621901">
        <w:rPr>
          <w:rFonts w:asciiTheme="majorHAnsi" w:hAnsiTheme="majorHAnsi" w:cstheme="majorHAnsi"/>
          <w:sz w:val="22"/>
          <w:szCs w:val="22"/>
          <w:lang w:val="de-CH"/>
        </w:rPr>
        <w:t xml:space="preserve"> wird es</w:t>
      </w:r>
      <w:r>
        <w:rPr>
          <w:rFonts w:asciiTheme="majorHAnsi" w:hAnsiTheme="majorHAnsi" w:cstheme="majorHAnsi"/>
          <w:sz w:val="22"/>
          <w:szCs w:val="22"/>
          <w:lang w:val="de-CH"/>
        </w:rPr>
        <w:t xml:space="preserve"> ganz schön </w:t>
      </w:r>
      <w:r w:rsidRPr="00621901">
        <w:rPr>
          <w:rFonts w:asciiTheme="majorHAnsi" w:hAnsiTheme="majorHAnsi" w:cstheme="majorHAnsi"/>
          <w:sz w:val="22"/>
          <w:szCs w:val="22"/>
          <w:lang w:val="de-CH"/>
        </w:rPr>
        <w:t>gefährlich … (</w:t>
      </w:r>
      <w:r>
        <w:rPr>
          <w:rFonts w:asciiTheme="majorHAnsi" w:hAnsiTheme="majorHAnsi" w:cstheme="majorHAnsi"/>
          <w:sz w:val="22"/>
          <w:szCs w:val="22"/>
          <w:lang w:val="de-CH"/>
        </w:rPr>
        <w:t xml:space="preserve">mehr dazu in der </w:t>
      </w:r>
      <w:r w:rsidRPr="00621901">
        <w:rPr>
          <w:rFonts w:asciiTheme="majorHAnsi" w:hAnsiTheme="majorHAnsi" w:cstheme="majorHAnsi"/>
          <w:sz w:val="22"/>
          <w:szCs w:val="22"/>
          <w:lang w:val="de-CH"/>
        </w:rPr>
        <w:t>Box)</w:t>
      </w:r>
    </w:p>
    <w:p w14:paraId="43342EE4"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p>
    <w:p w14:paraId="43F7B14D" w14:textId="77777777" w:rsidR="008A2F35" w:rsidRPr="00621901" w:rsidRDefault="008A2F35" w:rsidP="008A2F35">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 xml:space="preserve">Lesefunken zünden </w:t>
      </w:r>
    </w:p>
    <w:p w14:paraId="1059B3F6"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p>
    <w:p w14:paraId="5C59A7CD" w14:textId="534EC234" w:rsidR="008A2F35" w:rsidRPr="00B05836" w:rsidRDefault="008A2F35" w:rsidP="008A2F35">
      <w:pPr>
        <w:widowControl w:val="0"/>
        <w:autoSpaceDE w:val="0"/>
        <w:autoSpaceDN w:val="0"/>
        <w:adjustRightInd w:val="0"/>
        <w:jc w:val="both"/>
        <w:rPr>
          <w:rFonts w:asciiTheme="majorHAnsi" w:hAnsiTheme="majorHAnsi" w:cstheme="majorHAnsi"/>
          <w:sz w:val="22"/>
          <w:szCs w:val="22"/>
          <w:lang w:val="de-CH"/>
        </w:rPr>
      </w:pPr>
      <w:r w:rsidRPr="00B05836">
        <w:rPr>
          <w:rFonts w:asciiTheme="majorHAnsi" w:hAnsiTheme="majorHAnsi" w:cstheme="majorHAnsi"/>
          <w:sz w:val="22"/>
          <w:szCs w:val="22"/>
          <w:lang w:val="de-CH"/>
        </w:rPr>
        <w:t xml:space="preserve">Die Aufmerksamkeit des Jubiläums «20 Jahre Kaminski-Kids» will Autor Carlo Meier gezielt </w:t>
      </w:r>
      <w:r w:rsidR="000D4D5E">
        <w:rPr>
          <w:rFonts w:asciiTheme="majorHAnsi" w:hAnsiTheme="majorHAnsi" w:cstheme="majorHAnsi"/>
          <w:sz w:val="22"/>
          <w:szCs w:val="22"/>
          <w:lang w:val="de-CH"/>
        </w:rPr>
        <w:t xml:space="preserve">auch </w:t>
      </w:r>
      <w:r w:rsidRPr="00B05836">
        <w:rPr>
          <w:rFonts w:asciiTheme="majorHAnsi" w:hAnsiTheme="majorHAnsi" w:cstheme="majorHAnsi"/>
          <w:sz w:val="22"/>
          <w:szCs w:val="22"/>
          <w:lang w:val="de-CH"/>
        </w:rPr>
        <w:t>für die Leseförderung von Kindern nutzen. «Wir möchten die Lesefreude bei der nächsten Generation wieder wecken. Dies geschieht am besten durch positive persönliche Erlebnisse. Ein solches stellen unsere Kids-Events in Bibliotheken der ganzen Schweiz dar.» In diesen multimedialen Events punkten witzige Videos mit dem beliebten Schauspieler Marco Rima. «Wir freuen uns, bei möglichst vielen Kids den Lesefunken zu zünden.» (mehr dazu in der Box)</w:t>
      </w:r>
    </w:p>
    <w:p w14:paraId="76874F97" w14:textId="77777777" w:rsidR="008A2F35" w:rsidRDefault="008A2F35" w:rsidP="008A2F35">
      <w:pPr>
        <w:widowControl w:val="0"/>
        <w:autoSpaceDE w:val="0"/>
        <w:autoSpaceDN w:val="0"/>
        <w:adjustRightInd w:val="0"/>
        <w:jc w:val="both"/>
        <w:rPr>
          <w:rFonts w:asciiTheme="majorHAnsi" w:hAnsiTheme="majorHAnsi" w:cstheme="majorHAnsi"/>
          <w:sz w:val="22"/>
          <w:szCs w:val="22"/>
          <w:lang w:val="de-CH"/>
        </w:rPr>
      </w:pPr>
    </w:p>
    <w:p w14:paraId="4005582E" w14:textId="77777777" w:rsidR="008A2F35" w:rsidRPr="00D339A4" w:rsidRDefault="008A2F35" w:rsidP="008A2F35">
      <w:pPr>
        <w:widowControl w:val="0"/>
        <w:autoSpaceDE w:val="0"/>
        <w:autoSpaceDN w:val="0"/>
        <w:adjustRightInd w:val="0"/>
        <w:jc w:val="both"/>
        <w:rPr>
          <w:rFonts w:asciiTheme="majorHAnsi" w:hAnsiTheme="majorHAnsi" w:cstheme="majorHAnsi"/>
          <w:b/>
          <w:sz w:val="22"/>
          <w:szCs w:val="22"/>
          <w:lang w:val="de-CH"/>
        </w:rPr>
      </w:pPr>
      <w:r w:rsidRPr="00D339A4">
        <w:rPr>
          <w:rFonts w:asciiTheme="majorHAnsi" w:hAnsiTheme="majorHAnsi" w:cstheme="majorHAnsi"/>
          <w:b/>
          <w:sz w:val="22"/>
          <w:szCs w:val="22"/>
          <w:lang w:val="de-CH"/>
        </w:rPr>
        <w:t>Wichtige Werte</w:t>
      </w:r>
    </w:p>
    <w:p w14:paraId="2814AE29" w14:textId="77777777" w:rsidR="008A2F35" w:rsidRPr="00D339A4" w:rsidRDefault="008A2F35" w:rsidP="008A2F35">
      <w:pPr>
        <w:widowControl w:val="0"/>
        <w:autoSpaceDE w:val="0"/>
        <w:autoSpaceDN w:val="0"/>
        <w:adjustRightInd w:val="0"/>
        <w:jc w:val="both"/>
        <w:rPr>
          <w:rFonts w:asciiTheme="majorHAnsi" w:hAnsiTheme="majorHAnsi" w:cstheme="majorHAnsi"/>
          <w:sz w:val="22"/>
          <w:szCs w:val="22"/>
          <w:lang w:val="de-CH"/>
        </w:rPr>
      </w:pPr>
    </w:p>
    <w:p w14:paraId="3C6A1F61" w14:textId="3AF60374" w:rsidR="008A2F35" w:rsidRPr="00D339A4" w:rsidRDefault="008A2F35" w:rsidP="008A2F35">
      <w:pPr>
        <w:widowControl w:val="0"/>
        <w:autoSpaceDE w:val="0"/>
        <w:autoSpaceDN w:val="0"/>
        <w:adjustRightInd w:val="0"/>
        <w:jc w:val="both"/>
        <w:rPr>
          <w:rFonts w:asciiTheme="majorHAnsi" w:hAnsiTheme="majorHAnsi" w:cstheme="majorHAnsi"/>
          <w:sz w:val="22"/>
          <w:szCs w:val="22"/>
          <w:lang w:val="de-CH"/>
        </w:rPr>
      </w:pPr>
      <w:r>
        <w:rPr>
          <w:rFonts w:asciiTheme="majorHAnsi" w:hAnsiTheme="majorHAnsi" w:cstheme="majorHAnsi"/>
          <w:sz w:val="22"/>
          <w:szCs w:val="22"/>
          <w:lang w:val="de-CH"/>
        </w:rPr>
        <w:t>Für seine Kaminski-Kids-Bücher recherchiert d</w:t>
      </w:r>
      <w:r w:rsidRPr="00D339A4">
        <w:rPr>
          <w:rFonts w:asciiTheme="majorHAnsi" w:hAnsiTheme="majorHAnsi" w:cstheme="majorHAnsi"/>
          <w:sz w:val="22"/>
          <w:szCs w:val="22"/>
          <w:lang w:val="de-CH"/>
        </w:rPr>
        <w:t xml:space="preserve">er Autor bei Fachleuten und Kriminalpolizei aktuelle Themen wie Mobbing, Internet-Gefahren, Sucht oder Gewalt. Die </w:t>
      </w:r>
      <w:r w:rsidR="000D4D5E">
        <w:rPr>
          <w:rFonts w:asciiTheme="majorHAnsi" w:hAnsiTheme="majorHAnsi" w:cstheme="majorHAnsi"/>
          <w:sz w:val="22"/>
          <w:szCs w:val="22"/>
          <w:lang w:val="de-CH"/>
        </w:rPr>
        <w:t xml:space="preserve">mehrfach ausgezeichneten </w:t>
      </w:r>
      <w:r w:rsidRPr="00D339A4">
        <w:rPr>
          <w:rFonts w:asciiTheme="majorHAnsi" w:hAnsiTheme="majorHAnsi" w:cstheme="majorHAnsi"/>
          <w:sz w:val="22"/>
          <w:szCs w:val="22"/>
          <w:lang w:val="de-CH"/>
        </w:rPr>
        <w:t xml:space="preserve">Kaminski-Kids haben einen starken Zusammenhalt, stehen für ihre Freunde ein und vermitteln den jungen Lesern wichtige Werte. «Die Bücher sind mit grosser Sorgfalt und mit viel Respekt gegenüber den Kindern geschrieben», schreibt die Zeitung </w:t>
      </w:r>
      <w:r w:rsidRPr="00D339A4">
        <w:rPr>
          <w:rFonts w:asciiTheme="majorHAnsi" w:hAnsiTheme="majorHAnsi" w:cstheme="majorHAnsi"/>
          <w:i/>
          <w:sz w:val="22"/>
          <w:szCs w:val="22"/>
          <w:lang w:val="de-CH"/>
        </w:rPr>
        <w:t>Sonntag</w:t>
      </w:r>
      <w:r w:rsidRPr="00D339A4">
        <w:rPr>
          <w:rFonts w:asciiTheme="majorHAnsi" w:hAnsiTheme="majorHAnsi" w:cstheme="majorHAnsi"/>
          <w:sz w:val="22"/>
          <w:szCs w:val="22"/>
          <w:lang w:val="de-CH"/>
        </w:rPr>
        <w:t>. «Zudem schafft es Carlo Meier, dass viele Kinder wieder lesen, die vorher lieber ferngesehen haben.»</w:t>
      </w:r>
    </w:p>
    <w:p w14:paraId="24FC3DBC" w14:textId="77777777" w:rsidR="000D4D5E" w:rsidRDefault="000D4D5E" w:rsidP="000D4D5E">
      <w:pPr>
        <w:widowControl w:val="0"/>
        <w:autoSpaceDE w:val="0"/>
        <w:autoSpaceDN w:val="0"/>
        <w:adjustRightInd w:val="0"/>
        <w:jc w:val="both"/>
        <w:rPr>
          <w:rFonts w:ascii="Calibri" w:eastAsia="MS Mincho" w:hAnsi="Calibri" w:cs="Calibri"/>
          <w:sz w:val="20"/>
          <w:szCs w:val="20"/>
          <w:lang w:val="de-CH"/>
        </w:rPr>
      </w:pPr>
    </w:p>
    <w:p w14:paraId="50201AF5" w14:textId="7795154F" w:rsidR="000D4D5E" w:rsidRDefault="000D4D5E" w:rsidP="000D4D5E">
      <w:pPr>
        <w:widowControl w:val="0"/>
        <w:autoSpaceDE w:val="0"/>
        <w:autoSpaceDN w:val="0"/>
        <w:adjustRightInd w:val="0"/>
        <w:jc w:val="both"/>
        <w:rPr>
          <w:rFonts w:ascii="Calibri" w:eastAsia="MS Mincho" w:hAnsi="Calibri" w:cs="Calibri"/>
          <w:sz w:val="20"/>
          <w:szCs w:val="20"/>
          <w:lang w:val="de-CH"/>
        </w:rPr>
      </w:pPr>
      <w:r>
        <w:rPr>
          <w:rFonts w:ascii="Calibri" w:eastAsia="MS Mincho" w:hAnsi="Calibri" w:cs="Calibri"/>
          <w:sz w:val="20"/>
          <w:szCs w:val="20"/>
          <w:lang w:val="de-CH"/>
        </w:rPr>
        <w:t xml:space="preserve">KIDS-EVENT in </w:t>
      </w:r>
      <w:sdt>
        <w:sdtPr>
          <w:rPr>
            <w:rFonts w:ascii="Calibri" w:eastAsia="MS Mincho" w:hAnsi="Calibri" w:cs="Calibri"/>
            <w:color w:val="FF0000"/>
            <w:sz w:val="20"/>
            <w:szCs w:val="20"/>
            <w:lang w:val="de-CH"/>
          </w:rPr>
          <w:id w:val="-1425492288"/>
          <w:placeholder>
            <w:docPart w:val="4E670E30AB824C92B2FF927D5AC2512B"/>
          </w:placeholder>
          <w:text/>
        </w:sdtPr>
        <w:sdtContent>
          <w:r>
            <w:rPr>
              <w:rFonts w:ascii="Calibri" w:eastAsia="MS Mincho" w:hAnsi="Calibri" w:cs="Calibri"/>
              <w:color w:val="FF0000"/>
              <w:sz w:val="20"/>
              <w:szCs w:val="20"/>
              <w:lang w:val="de-CH"/>
            </w:rPr>
            <w:t>Ort / Datum / Uhrzeit</w:t>
          </w:r>
        </w:sdtContent>
      </w:sdt>
      <w:r>
        <w:rPr>
          <w:rFonts w:ascii="Calibri" w:eastAsia="MS Mincho" w:hAnsi="Calibri" w:cs="Calibri"/>
          <w:sz w:val="20"/>
          <w:szCs w:val="20"/>
          <w:lang w:val="de-CH"/>
        </w:rPr>
        <w:t xml:space="preserve"> in der </w:t>
      </w:r>
      <w:sdt>
        <w:sdtPr>
          <w:rPr>
            <w:rFonts w:ascii="Calibri" w:eastAsia="MS Mincho" w:hAnsi="Calibri" w:cs="Calibri"/>
            <w:color w:val="FF0000"/>
            <w:sz w:val="20"/>
            <w:szCs w:val="20"/>
            <w:lang w:val="de-CH"/>
          </w:rPr>
          <w:id w:val="-1193913286"/>
          <w:placeholder>
            <w:docPart w:val="4E670E30AB824C92B2FF927D5AC2512B"/>
          </w:placeholder>
          <w:text/>
        </w:sdtPr>
        <w:sdtContent>
          <w:r>
            <w:rPr>
              <w:rFonts w:ascii="Calibri" w:eastAsia="MS Mincho" w:hAnsi="Calibri" w:cs="Calibri"/>
              <w:color w:val="FF0000"/>
              <w:sz w:val="20"/>
              <w:szCs w:val="20"/>
              <w:lang w:val="de-CH"/>
            </w:rPr>
            <w:t>Bibliothek</w:t>
          </w:r>
          <w:r w:rsidR="00C1058D">
            <w:rPr>
              <w:rFonts w:ascii="Calibri" w:eastAsia="MS Mincho" w:hAnsi="Calibri" w:cs="Calibri"/>
              <w:color w:val="FF0000"/>
              <w:sz w:val="20"/>
              <w:szCs w:val="20"/>
              <w:lang w:val="de-CH"/>
            </w:rPr>
            <w:t xml:space="preserve"> / Ort</w:t>
          </w:r>
        </w:sdtContent>
      </w:sdt>
      <w:r>
        <w:rPr>
          <w:rFonts w:ascii="Calibri" w:eastAsia="MS Mincho" w:hAnsi="Calibri" w:cs="Calibri"/>
          <w:sz w:val="20"/>
          <w:szCs w:val="20"/>
          <w:lang w:val="de-CH"/>
        </w:rPr>
        <w:t xml:space="preserve">. Eintritt frei. </w:t>
      </w:r>
    </w:p>
    <w:p w14:paraId="1871D97D" w14:textId="67B202B6" w:rsidR="008A2F35" w:rsidRPr="00F261C8" w:rsidRDefault="008A2F35" w:rsidP="008A2F35">
      <w:pPr>
        <w:widowControl w:val="0"/>
        <w:autoSpaceDE w:val="0"/>
        <w:autoSpaceDN w:val="0"/>
        <w:adjustRightInd w:val="0"/>
        <w:jc w:val="both"/>
        <w:rPr>
          <w:rFonts w:asciiTheme="majorHAnsi" w:hAnsiTheme="majorHAnsi" w:cstheme="majorHAnsi"/>
          <w:sz w:val="20"/>
          <w:szCs w:val="20"/>
          <w:lang w:val="de-CH"/>
        </w:rPr>
      </w:pPr>
      <w:r w:rsidRPr="00621901">
        <w:rPr>
          <w:rFonts w:asciiTheme="majorHAnsi" w:hAnsiTheme="majorHAnsi" w:cstheme="majorHAnsi"/>
          <w:sz w:val="20"/>
          <w:szCs w:val="20"/>
          <w:lang w:val="de-CH"/>
        </w:rPr>
        <w:t>«</w:t>
      </w:r>
      <w:r w:rsidRPr="00F261C8">
        <w:rPr>
          <w:rFonts w:asciiTheme="majorHAnsi" w:hAnsiTheme="majorHAnsi" w:cstheme="majorHAnsi"/>
          <w:sz w:val="20"/>
          <w:szCs w:val="20"/>
          <w:lang w:val="de-CH"/>
        </w:rPr>
        <w:t>Die Kaminski-Kids: Tatort Ocean Queen</w:t>
      </w:r>
      <w:r w:rsidRPr="00621901">
        <w:rPr>
          <w:rFonts w:asciiTheme="majorHAnsi" w:hAnsiTheme="majorHAnsi" w:cstheme="majorHAnsi"/>
          <w:sz w:val="20"/>
          <w:szCs w:val="20"/>
          <w:lang w:val="de-CH"/>
        </w:rPr>
        <w:t>»</w:t>
      </w:r>
      <w:r w:rsidRPr="00F261C8">
        <w:rPr>
          <w:rFonts w:asciiTheme="majorHAnsi" w:hAnsiTheme="majorHAnsi" w:cstheme="majorHAnsi"/>
          <w:sz w:val="20"/>
          <w:szCs w:val="20"/>
          <w:lang w:val="de-CH"/>
        </w:rPr>
        <w:t xml:space="preserve">, </w:t>
      </w:r>
      <w:proofErr w:type="spellStart"/>
      <w:r w:rsidRPr="00F261C8">
        <w:rPr>
          <w:rFonts w:asciiTheme="majorHAnsi" w:hAnsiTheme="majorHAnsi" w:cstheme="majorHAnsi"/>
          <w:sz w:val="20"/>
          <w:szCs w:val="20"/>
          <w:lang w:val="de-CH"/>
        </w:rPr>
        <w:t>Fontis</w:t>
      </w:r>
      <w:proofErr w:type="spellEnd"/>
      <w:r w:rsidRPr="00F261C8">
        <w:rPr>
          <w:rFonts w:asciiTheme="majorHAnsi" w:hAnsiTheme="majorHAnsi" w:cstheme="majorHAnsi"/>
          <w:sz w:val="20"/>
          <w:szCs w:val="20"/>
          <w:lang w:val="de-CH"/>
        </w:rPr>
        <w:t>-Verlag 2019, 151 Seiten</w:t>
      </w:r>
      <w:r w:rsidRPr="00621901">
        <w:rPr>
          <w:rFonts w:asciiTheme="majorHAnsi" w:hAnsiTheme="majorHAnsi" w:cstheme="majorHAnsi"/>
          <w:sz w:val="20"/>
          <w:szCs w:val="20"/>
          <w:lang w:val="de-CH"/>
        </w:rPr>
        <w:t>, www.kaminski-kids.com</w:t>
      </w:r>
    </w:p>
    <w:p w14:paraId="62B13C17" w14:textId="77777777" w:rsidR="008A2F35" w:rsidRPr="00F261C8" w:rsidRDefault="008A2F35" w:rsidP="008A2F35">
      <w:pPr>
        <w:widowControl w:val="0"/>
        <w:autoSpaceDE w:val="0"/>
        <w:autoSpaceDN w:val="0"/>
        <w:adjustRightInd w:val="0"/>
        <w:jc w:val="both"/>
        <w:rPr>
          <w:rFonts w:asciiTheme="majorHAnsi" w:hAnsiTheme="majorHAnsi" w:cstheme="majorHAnsi"/>
          <w:sz w:val="20"/>
          <w:szCs w:val="20"/>
          <w:lang w:val="de-CH"/>
        </w:rPr>
      </w:pPr>
      <w:r w:rsidRPr="00621901">
        <w:rPr>
          <w:rFonts w:asciiTheme="majorHAnsi" w:hAnsiTheme="majorHAnsi" w:cstheme="majorHAnsi"/>
          <w:sz w:val="20"/>
          <w:szCs w:val="20"/>
          <w:lang w:val="de-CH"/>
        </w:rPr>
        <w:t xml:space="preserve">Aktion Kinderleseförderung: </w:t>
      </w:r>
      <w:r w:rsidRPr="00F261C8">
        <w:rPr>
          <w:rFonts w:asciiTheme="majorHAnsi" w:hAnsiTheme="majorHAnsi" w:cstheme="majorHAnsi"/>
          <w:sz w:val="20"/>
          <w:szCs w:val="20"/>
          <w:lang w:val="de-CH"/>
        </w:rPr>
        <w:t>www.kinderlesefoerderung.ch</w:t>
      </w:r>
    </w:p>
    <w:p w14:paraId="445B3A96"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p>
    <w:p w14:paraId="38B02DFE" w14:textId="77777777" w:rsidR="00C1058D" w:rsidRDefault="00C1058D">
      <w:pPr>
        <w:rPr>
          <w:rFonts w:asciiTheme="majorHAnsi" w:hAnsiTheme="majorHAnsi" w:cstheme="majorHAnsi"/>
          <w:sz w:val="22"/>
          <w:szCs w:val="22"/>
          <w:lang w:val="de-CH"/>
        </w:rPr>
      </w:pPr>
      <w:r>
        <w:rPr>
          <w:rFonts w:asciiTheme="majorHAnsi" w:hAnsiTheme="majorHAnsi" w:cstheme="majorHAnsi"/>
          <w:sz w:val="22"/>
          <w:szCs w:val="22"/>
          <w:lang w:val="de-CH"/>
        </w:rPr>
        <w:br w:type="page"/>
      </w:r>
    </w:p>
    <w:p w14:paraId="7AE36C79" w14:textId="2557E9C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lastRenderedPageBreak/>
        <w:t>(Box)</w:t>
      </w:r>
    </w:p>
    <w:p w14:paraId="01C551F3" w14:textId="77777777" w:rsidR="008A2F35" w:rsidRPr="00621901" w:rsidRDefault="008A2F35" w:rsidP="008A2F35">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 xml:space="preserve">Jubiläumsband </w:t>
      </w:r>
      <w:r>
        <w:rPr>
          <w:rFonts w:asciiTheme="majorHAnsi" w:hAnsiTheme="majorHAnsi" w:cstheme="majorHAnsi"/>
          <w:b/>
          <w:sz w:val="22"/>
          <w:szCs w:val="22"/>
          <w:lang w:val="de-CH"/>
        </w:rPr>
        <w:t>«</w:t>
      </w:r>
      <w:r w:rsidRPr="00621901">
        <w:rPr>
          <w:rFonts w:asciiTheme="majorHAnsi" w:hAnsiTheme="majorHAnsi" w:cstheme="majorHAnsi"/>
          <w:b/>
          <w:sz w:val="22"/>
          <w:szCs w:val="22"/>
          <w:lang w:val="de-CH"/>
        </w:rPr>
        <w:t>Tatort Ocean Queen</w:t>
      </w:r>
      <w:r>
        <w:rPr>
          <w:rFonts w:asciiTheme="majorHAnsi" w:hAnsiTheme="majorHAnsi" w:cstheme="majorHAnsi"/>
          <w:b/>
          <w:sz w:val="22"/>
          <w:szCs w:val="22"/>
          <w:lang w:val="de-CH"/>
        </w:rPr>
        <w:t>»</w:t>
      </w:r>
    </w:p>
    <w:p w14:paraId="09E591A6"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t>Zuerst verschwindet auf der Ocean Queen die Perlenkette einer reichen Dame im Luxusdeck. Dann tauchen wertvolle Diamanten in einer Arbeiterkabine auf. Das Kreuzfahrtschiff wird zum Tatort – doch wer ist der Täter? Etwa ein blinder Passagier, der heimlich mitfährt? Oder ein junger Mann, der </w:t>
      </w:r>
      <w:r w:rsidRPr="00621901">
        <w:rPr>
          <w:rFonts w:asciiTheme="majorHAnsi" w:hAnsiTheme="majorHAnsi" w:cstheme="majorHAnsi"/>
          <w:i/>
          <w:iCs/>
          <w:sz w:val="22"/>
          <w:szCs w:val="22"/>
          <w:lang w:val="de-CH"/>
        </w:rPr>
        <w:t>undercover</w:t>
      </w:r>
      <w:r w:rsidRPr="00621901">
        <w:rPr>
          <w:rFonts w:asciiTheme="majorHAnsi" w:hAnsiTheme="majorHAnsi" w:cstheme="majorHAnsi"/>
          <w:sz w:val="22"/>
          <w:szCs w:val="22"/>
          <w:lang w:val="de-CH"/>
        </w:rPr>
        <w:t> für eine Umwelt-Organisation ermittelt? Die Kids gehen in dem riesigen Schiff dem mysteriösen Fall nac</w:t>
      </w:r>
      <w:r>
        <w:rPr>
          <w:rFonts w:asciiTheme="majorHAnsi" w:hAnsiTheme="majorHAnsi" w:cstheme="majorHAnsi"/>
          <w:sz w:val="22"/>
          <w:szCs w:val="22"/>
          <w:lang w:val="de-CH"/>
        </w:rPr>
        <w:t>h. Und</w:t>
      </w:r>
      <w:r w:rsidRPr="00621901">
        <w:rPr>
          <w:rFonts w:asciiTheme="majorHAnsi" w:hAnsiTheme="majorHAnsi" w:cstheme="majorHAnsi"/>
          <w:sz w:val="22"/>
          <w:szCs w:val="22"/>
          <w:lang w:val="de-CH"/>
        </w:rPr>
        <w:t xml:space="preserve"> dabei wird es ganz schön gefährlich …</w:t>
      </w:r>
    </w:p>
    <w:p w14:paraId="471153E4" w14:textId="77777777" w:rsidR="008A2F35" w:rsidRPr="00621901" w:rsidRDefault="008A2F35" w:rsidP="008A2F35">
      <w:pPr>
        <w:widowControl w:val="0"/>
        <w:autoSpaceDE w:val="0"/>
        <w:autoSpaceDN w:val="0"/>
        <w:adjustRightInd w:val="0"/>
        <w:jc w:val="both"/>
        <w:rPr>
          <w:rFonts w:asciiTheme="majorHAnsi" w:hAnsiTheme="majorHAnsi" w:cstheme="majorHAnsi"/>
          <w:sz w:val="20"/>
          <w:szCs w:val="20"/>
          <w:lang w:val="de-CH"/>
        </w:rPr>
      </w:pPr>
      <w:bookmarkStart w:id="0" w:name="_Hlk536701369"/>
      <w:r w:rsidRPr="00621901">
        <w:rPr>
          <w:rFonts w:asciiTheme="majorHAnsi" w:hAnsiTheme="majorHAnsi" w:cstheme="majorHAnsi"/>
          <w:sz w:val="20"/>
          <w:szCs w:val="20"/>
          <w:lang w:val="de-CH"/>
        </w:rPr>
        <w:t xml:space="preserve">«Die Kaminski-Kids: Tatort Ocean Queen», </w:t>
      </w:r>
      <w:proofErr w:type="spellStart"/>
      <w:r w:rsidRPr="00621901">
        <w:rPr>
          <w:rFonts w:asciiTheme="majorHAnsi" w:hAnsiTheme="majorHAnsi" w:cstheme="majorHAnsi"/>
          <w:sz w:val="20"/>
          <w:szCs w:val="20"/>
          <w:lang w:val="de-CH"/>
        </w:rPr>
        <w:t>Fontis</w:t>
      </w:r>
      <w:proofErr w:type="spellEnd"/>
      <w:r w:rsidRPr="00621901">
        <w:rPr>
          <w:rFonts w:asciiTheme="majorHAnsi" w:hAnsiTheme="majorHAnsi" w:cstheme="majorHAnsi"/>
          <w:sz w:val="20"/>
          <w:szCs w:val="20"/>
          <w:lang w:val="de-CH"/>
        </w:rPr>
        <w:t>-Verlag 2019, 151 Seiten</w:t>
      </w:r>
    </w:p>
    <w:bookmarkEnd w:id="0"/>
    <w:p w14:paraId="7ECC2057" w14:textId="77777777" w:rsidR="008A2F35" w:rsidRPr="00621901" w:rsidRDefault="008A2F35" w:rsidP="008A2F35">
      <w:pPr>
        <w:widowControl w:val="0"/>
        <w:autoSpaceDE w:val="0"/>
        <w:autoSpaceDN w:val="0"/>
        <w:adjustRightInd w:val="0"/>
        <w:jc w:val="both"/>
        <w:rPr>
          <w:rFonts w:asciiTheme="majorHAnsi" w:hAnsiTheme="majorHAnsi" w:cstheme="majorHAnsi"/>
          <w:sz w:val="20"/>
          <w:szCs w:val="20"/>
          <w:lang w:val="de-CH"/>
        </w:rPr>
      </w:pPr>
      <w:r w:rsidRPr="00621901">
        <w:rPr>
          <w:rFonts w:asciiTheme="majorHAnsi" w:hAnsiTheme="majorHAnsi" w:cstheme="majorHAnsi"/>
          <w:sz w:val="20"/>
          <w:szCs w:val="20"/>
          <w:lang w:val="de-CH"/>
        </w:rPr>
        <w:t>Infos: www.kaminski-kids.com</w:t>
      </w:r>
    </w:p>
    <w:p w14:paraId="2F885BD9" w14:textId="77777777" w:rsidR="00C1058D" w:rsidRDefault="00C1058D" w:rsidP="008A2F35">
      <w:pPr>
        <w:widowControl w:val="0"/>
        <w:autoSpaceDE w:val="0"/>
        <w:autoSpaceDN w:val="0"/>
        <w:adjustRightInd w:val="0"/>
        <w:jc w:val="both"/>
        <w:rPr>
          <w:rFonts w:asciiTheme="majorHAnsi" w:hAnsiTheme="majorHAnsi" w:cstheme="majorHAnsi"/>
          <w:sz w:val="22"/>
          <w:szCs w:val="22"/>
          <w:lang w:val="de-CH"/>
        </w:rPr>
      </w:pPr>
    </w:p>
    <w:p w14:paraId="7801A84E" w14:textId="59E133AD"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t>(Box)</w:t>
      </w:r>
    </w:p>
    <w:p w14:paraId="72A2BE88" w14:textId="77777777" w:rsidR="008A2F35" w:rsidRPr="00621901" w:rsidRDefault="008A2F35" w:rsidP="008A2F35">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Aktion Kinderleseförderung</w:t>
      </w:r>
    </w:p>
    <w:p w14:paraId="68744D88"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t>Gemeinsam mit Bibliotheken der ganzen Deutschschweiz zündet die Aktion Kinderleseförderung (AKLF) den Lesefunken im entscheidenden Moment. Erfahrungsgemäss sprechen Kinder am stärksten auf persönliche Erlebnisse an. Ein solches stellen die K</w:t>
      </w:r>
      <w:r>
        <w:rPr>
          <w:rFonts w:asciiTheme="majorHAnsi" w:hAnsiTheme="majorHAnsi" w:cstheme="majorHAnsi"/>
          <w:sz w:val="22"/>
          <w:szCs w:val="22"/>
          <w:lang w:val="de-CH"/>
        </w:rPr>
        <w:t>ids-Events</w:t>
      </w:r>
      <w:r w:rsidRPr="00621901">
        <w:rPr>
          <w:rFonts w:asciiTheme="majorHAnsi" w:hAnsiTheme="majorHAnsi" w:cstheme="majorHAnsi"/>
          <w:sz w:val="22"/>
          <w:szCs w:val="22"/>
          <w:lang w:val="de-CH"/>
        </w:rPr>
        <w:t xml:space="preserve"> der AKLF dar: spannende multimediale Lesungen samt persönlicher Begegnung mit einem Schweizer Bestsellerautor</w:t>
      </w:r>
      <w:r>
        <w:rPr>
          <w:rFonts w:asciiTheme="majorHAnsi" w:hAnsiTheme="majorHAnsi" w:cstheme="majorHAnsi"/>
          <w:sz w:val="22"/>
          <w:szCs w:val="22"/>
          <w:lang w:val="de-CH"/>
        </w:rPr>
        <w:t xml:space="preserve"> und mit eigens für die Aktion produzierten Videos mit dem beliebten Schauspieler Marco Rima</w:t>
      </w:r>
      <w:r w:rsidRPr="00621901">
        <w:rPr>
          <w:rFonts w:asciiTheme="majorHAnsi" w:hAnsiTheme="majorHAnsi" w:cstheme="majorHAnsi"/>
          <w:sz w:val="22"/>
          <w:szCs w:val="22"/>
          <w:lang w:val="de-CH"/>
        </w:rPr>
        <w:t xml:space="preserve">. Um den gezündeten Funken zum Glühen zu bringen, schenkt die AKLF anwesenden Kindern zwischen 9 und 12 Jahren den begonnenen Band der Kaminski-Kids zum </w:t>
      </w:r>
      <w:r>
        <w:rPr>
          <w:rFonts w:asciiTheme="majorHAnsi" w:hAnsiTheme="majorHAnsi" w:cstheme="majorHAnsi"/>
          <w:sz w:val="22"/>
          <w:szCs w:val="22"/>
          <w:lang w:val="de-CH"/>
        </w:rPr>
        <w:t xml:space="preserve">mit </w:t>
      </w:r>
      <w:r w:rsidRPr="00621901">
        <w:rPr>
          <w:rFonts w:asciiTheme="majorHAnsi" w:hAnsiTheme="majorHAnsi" w:cstheme="majorHAnsi"/>
          <w:sz w:val="22"/>
          <w:szCs w:val="22"/>
          <w:lang w:val="de-CH"/>
        </w:rPr>
        <w:t>nach Hause nehmen.</w:t>
      </w:r>
    </w:p>
    <w:p w14:paraId="50CF4A6C" w14:textId="77777777" w:rsidR="008A2F35" w:rsidRDefault="008A2F35" w:rsidP="008A2F35">
      <w:pPr>
        <w:widowControl w:val="0"/>
        <w:autoSpaceDE w:val="0"/>
        <w:autoSpaceDN w:val="0"/>
        <w:adjustRightInd w:val="0"/>
        <w:jc w:val="both"/>
        <w:rPr>
          <w:rFonts w:asciiTheme="majorHAnsi" w:hAnsiTheme="majorHAnsi" w:cstheme="majorHAnsi"/>
          <w:sz w:val="20"/>
          <w:szCs w:val="20"/>
          <w:lang w:val="de-CH"/>
        </w:rPr>
      </w:pPr>
      <w:bookmarkStart w:id="1" w:name="_Hlk536701391"/>
      <w:r w:rsidRPr="00621901">
        <w:rPr>
          <w:rFonts w:asciiTheme="majorHAnsi" w:hAnsiTheme="majorHAnsi" w:cstheme="majorHAnsi"/>
          <w:sz w:val="20"/>
          <w:szCs w:val="20"/>
          <w:lang w:val="de-CH"/>
        </w:rPr>
        <w:t xml:space="preserve">Infos: </w:t>
      </w:r>
      <w:hyperlink r:id="rId5" w:history="1">
        <w:r w:rsidRPr="00D17D86">
          <w:rPr>
            <w:rStyle w:val="Hyperlink"/>
            <w:rFonts w:asciiTheme="majorHAnsi" w:hAnsiTheme="majorHAnsi" w:cstheme="majorHAnsi"/>
            <w:color w:val="auto"/>
            <w:sz w:val="20"/>
            <w:szCs w:val="20"/>
            <w:u w:val="none"/>
            <w:lang w:val="de-CH"/>
          </w:rPr>
          <w:t>www.kinderlesefoerderung.ch</w:t>
        </w:r>
      </w:hyperlink>
      <w:bookmarkEnd w:id="1"/>
    </w:p>
    <w:p w14:paraId="3B670047" w14:textId="77777777" w:rsidR="008A2F35" w:rsidRPr="00B05836" w:rsidRDefault="008A2F35" w:rsidP="008A2F35">
      <w:pPr>
        <w:widowControl w:val="0"/>
        <w:autoSpaceDE w:val="0"/>
        <w:autoSpaceDN w:val="0"/>
        <w:adjustRightInd w:val="0"/>
        <w:jc w:val="both"/>
        <w:rPr>
          <w:rFonts w:ascii="Calibri" w:eastAsia="MS Mincho" w:hAnsi="Calibri" w:cs="Calibri"/>
          <w:sz w:val="20"/>
          <w:szCs w:val="20"/>
          <w:lang w:val="de-DE"/>
        </w:rPr>
      </w:pPr>
    </w:p>
    <w:p w14:paraId="798284F9" w14:textId="77777777" w:rsidR="008A2F35" w:rsidRPr="00B05836" w:rsidRDefault="008A2F35" w:rsidP="008A2F35">
      <w:pPr>
        <w:widowControl w:val="0"/>
        <w:autoSpaceDE w:val="0"/>
        <w:autoSpaceDN w:val="0"/>
        <w:adjustRightInd w:val="0"/>
        <w:jc w:val="both"/>
        <w:rPr>
          <w:rFonts w:ascii="Calibri" w:eastAsia="MS Mincho" w:hAnsi="Calibri" w:cs="Calibri"/>
          <w:sz w:val="20"/>
          <w:szCs w:val="20"/>
          <w:lang w:val="de-DE"/>
        </w:rPr>
      </w:pPr>
    </w:p>
    <w:p w14:paraId="1F3434DA" w14:textId="77777777" w:rsidR="008A2F35" w:rsidRPr="00C1058D" w:rsidRDefault="008A2F35" w:rsidP="008A2F35">
      <w:pPr>
        <w:widowControl w:val="0"/>
        <w:autoSpaceDE w:val="0"/>
        <w:autoSpaceDN w:val="0"/>
        <w:adjustRightInd w:val="0"/>
        <w:jc w:val="both"/>
        <w:rPr>
          <w:rFonts w:asciiTheme="majorHAnsi" w:hAnsiTheme="majorHAnsi" w:cstheme="majorHAnsi"/>
          <w:b/>
          <w:i/>
          <w:sz w:val="26"/>
          <w:szCs w:val="26"/>
          <w:lang w:val="de-CH"/>
        </w:rPr>
      </w:pPr>
      <w:r w:rsidRPr="00C1058D">
        <w:rPr>
          <w:rFonts w:asciiTheme="majorHAnsi" w:hAnsiTheme="majorHAnsi" w:cstheme="majorHAnsi"/>
          <w:b/>
          <w:i/>
          <w:sz w:val="26"/>
          <w:szCs w:val="26"/>
          <w:lang w:val="de-CH"/>
        </w:rPr>
        <w:t xml:space="preserve">Fotos: </w:t>
      </w:r>
    </w:p>
    <w:p w14:paraId="30DC545B" w14:textId="496562E7" w:rsidR="008A2F35" w:rsidRP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r w:rsidRPr="008A2F35">
        <w:rPr>
          <w:rFonts w:asciiTheme="majorHAnsi" w:eastAsia="MS Mincho" w:hAnsiTheme="majorHAnsi" w:cstheme="majorHAnsi"/>
          <w:sz w:val="22"/>
          <w:szCs w:val="22"/>
          <w:lang w:val="de-DE"/>
        </w:rPr>
        <w:t xml:space="preserve">Mit Marco Rima und den </w:t>
      </w:r>
      <w:r w:rsidR="00C1058D">
        <w:rPr>
          <w:rFonts w:asciiTheme="majorHAnsi" w:eastAsia="MS Mincho" w:hAnsiTheme="majorHAnsi" w:cstheme="majorHAnsi"/>
          <w:sz w:val="22"/>
          <w:szCs w:val="22"/>
          <w:lang w:val="de-DE"/>
        </w:rPr>
        <w:t>Kaminski-</w:t>
      </w:r>
      <w:r w:rsidRPr="008A2F35">
        <w:rPr>
          <w:rFonts w:asciiTheme="majorHAnsi" w:eastAsia="MS Mincho" w:hAnsiTheme="majorHAnsi" w:cstheme="majorHAnsi"/>
          <w:sz w:val="22"/>
          <w:szCs w:val="22"/>
          <w:lang w:val="de-DE"/>
        </w:rPr>
        <w:t>Kids bei den Dreharbeiten</w:t>
      </w:r>
      <w:r w:rsidR="00C1058D">
        <w:rPr>
          <w:rFonts w:asciiTheme="majorHAnsi" w:eastAsia="MS Mincho" w:hAnsiTheme="majorHAnsi" w:cstheme="majorHAnsi"/>
          <w:sz w:val="22"/>
          <w:szCs w:val="22"/>
          <w:lang w:val="de-DE"/>
        </w:rPr>
        <w:t xml:space="preserve"> zu den Kids-Events-Videos</w:t>
      </w:r>
      <w:r w:rsidRPr="008A2F35">
        <w:rPr>
          <w:rFonts w:asciiTheme="majorHAnsi" w:eastAsia="MS Mincho" w:hAnsiTheme="majorHAnsi" w:cstheme="majorHAnsi"/>
          <w:sz w:val="22"/>
          <w:szCs w:val="22"/>
          <w:lang w:val="de-DE"/>
        </w:rPr>
        <w:t>, Buchcover, Autorenporträt zum Herunterladen:</w:t>
      </w:r>
    </w:p>
    <w:p w14:paraId="133B801F" w14:textId="0217B3B9" w:rsidR="008A2F35" w:rsidRPr="008A2F35" w:rsidRDefault="00C1058D" w:rsidP="008A2F35">
      <w:pPr>
        <w:widowControl w:val="0"/>
        <w:autoSpaceDE w:val="0"/>
        <w:autoSpaceDN w:val="0"/>
        <w:adjustRightInd w:val="0"/>
        <w:jc w:val="both"/>
        <w:rPr>
          <w:rFonts w:asciiTheme="majorHAnsi" w:hAnsiTheme="majorHAnsi" w:cstheme="majorHAnsi"/>
          <w:sz w:val="22"/>
          <w:szCs w:val="22"/>
          <w:lang w:val="de-DE"/>
        </w:rPr>
      </w:pPr>
      <w:hyperlink r:id="rId6" w:history="1">
        <w:r w:rsidR="008A2F35" w:rsidRPr="008A2F35">
          <w:rPr>
            <w:rStyle w:val="Hyperlink"/>
            <w:rFonts w:asciiTheme="majorHAnsi" w:hAnsiTheme="majorHAnsi" w:cstheme="majorHAnsi"/>
            <w:sz w:val="22"/>
            <w:szCs w:val="22"/>
            <w:lang w:val="de-DE"/>
          </w:rPr>
          <w:t>https://www.carlomeier.ch/presse.html</w:t>
        </w:r>
      </w:hyperlink>
    </w:p>
    <w:p w14:paraId="74C6E517" w14:textId="77777777" w:rsidR="008A2F35" w:rsidRP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p>
    <w:p w14:paraId="6CAED8CF" w14:textId="77777777" w:rsidR="008A2F35" w:rsidRPr="00C1058D" w:rsidRDefault="008A2F35" w:rsidP="008A2F35">
      <w:pPr>
        <w:widowControl w:val="0"/>
        <w:autoSpaceDE w:val="0"/>
        <w:autoSpaceDN w:val="0"/>
        <w:adjustRightInd w:val="0"/>
        <w:jc w:val="both"/>
        <w:rPr>
          <w:rFonts w:asciiTheme="majorHAnsi" w:eastAsia="MS Mincho" w:hAnsiTheme="majorHAnsi" w:cstheme="majorHAnsi"/>
          <w:b/>
          <w:i/>
          <w:sz w:val="26"/>
          <w:szCs w:val="26"/>
          <w:lang w:val="de-DE"/>
        </w:rPr>
      </w:pPr>
      <w:r w:rsidRPr="00C1058D">
        <w:rPr>
          <w:rFonts w:asciiTheme="majorHAnsi" w:eastAsia="MS Mincho" w:hAnsiTheme="majorHAnsi" w:cstheme="majorHAnsi"/>
          <w:b/>
          <w:i/>
          <w:sz w:val="26"/>
          <w:szCs w:val="26"/>
          <w:lang w:val="de-DE"/>
        </w:rPr>
        <w:t>Interview mit Carlo Meier zur freien Verwendung:</w:t>
      </w:r>
    </w:p>
    <w:p w14:paraId="1569AC3D" w14:textId="0AA45CED" w:rsidR="008A2F35" w:rsidRPr="008A2F35" w:rsidRDefault="00C1058D" w:rsidP="008A2F35">
      <w:pPr>
        <w:widowControl w:val="0"/>
        <w:autoSpaceDE w:val="0"/>
        <w:autoSpaceDN w:val="0"/>
        <w:adjustRightInd w:val="0"/>
        <w:jc w:val="both"/>
        <w:rPr>
          <w:rFonts w:asciiTheme="majorHAnsi" w:hAnsiTheme="majorHAnsi" w:cstheme="majorHAnsi"/>
          <w:sz w:val="22"/>
          <w:szCs w:val="22"/>
          <w:lang w:val="de-DE"/>
        </w:rPr>
      </w:pPr>
      <w:hyperlink r:id="rId7" w:history="1">
        <w:r w:rsidR="008A2F35" w:rsidRPr="008A2F35">
          <w:rPr>
            <w:rStyle w:val="Hyperlink"/>
            <w:rFonts w:asciiTheme="majorHAnsi" w:hAnsiTheme="majorHAnsi" w:cstheme="majorHAnsi"/>
            <w:sz w:val="22"/>
            <w:szCs w:val="22"/>
            <w:lang w:val="de-DE"/>
          </w:rPr>
          <w:t>https://www.carlomeier.ch/presse.html</w:t>
        </w:r>
      </w:hyperlink>
    </w:p>
    <w:p w14:paraId="2B270D64" w14:textId="77777777" w:rsidR="008A2F35" w:rsidRP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p>
    <w:p w14:paraId="12014F5E" w14:textId="4D993548" w:rsid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p>
    <w:p w14:paraId="099DFB1A" w14:textId="77777777" w:rsidR="008A2F35" w:rsidRP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p>
    <w:p w14:paraId="574E8D42" w14:textId="77777777" w:rsidR="008A2F35" w:rsidRPr="00C1058D" w:rsidRDefault="008A2F35" w:rsidP="008A2F35">
      <w:pPr>
        <w:spacing w:after="160" w:line="256" w:lineRule="auto"/>
        <w:rPr>
          <w:rFonts w:asciiTheme="majorHAnsi" w:eastAsia="Calibri" w:hAnsiTheme="majorHAnsi" w:cstheme="majorHAnsi"/>
          <w:b/>
          <w:i/>
          <w:sz w:val="26"/>
          <w:szCs w:val="26"/>
          <w:lang w:val="de-CH" w:eastAsia="en-US"/>
        </w:rPr>
      </w:pPr>
      <w:r w:rsidRPr="00C1058D">
        <w:rPr>
          <w:rFonts w:asciiTheme="majorHAnsi" w:eastAsia="Calibri" w:hAnsiTheme="majorHAnsi" w:cstheme="majorHAnsi"/>
          <w:b/>
          <w:i/>
          <w:sz w:val="26"/>
          <w:szCs w:val="26"/>
          <w:lang w:val="de-CH" w:eastAsia="en-US"/>
        </w:rPr>
        <w:t>Kontakt für Medien:</w:t>
      </w:r>
    </w:p>
    <w:p w14:paraId="5DF1F94D" w14:textId="66EE421E" w:rsidR="00C1058D" w:rsidRPr="00C1058D" w:rsidRDefault="00C1058D" w:rsidP="00C1058D">
      <w:pPr>
        <w:rPr>
          <w:rFonts w:asciiTheme="majorHAnsi" w:hAnsiTheme="majorHAnsi" w:cstheme="majorHAnsi"/>
          <w:color w:val="FF0000"/>
          <w:sz w:val="22"/>
          <w:szCs w:val="22"/>
          <w:lang w:val="de-CH"/>
        </w:rPr>
      </w:pPr>
      <w:sdt>
        <w:sdtPr>
          <w:rPr>
            <w:rFonts w:asciiTheme="majorHAnsi" w:hAnsiTheme="majorHAnsi" w:cstheme="majorHAnsi"/>
            <w:color w:val="FF0000"/>
            <w:sz w:val="22"/>
            <w:szCs w:val="22"/>
            <w:lang w:val="de-CH"/>
          </w:rPr>
          <w:id w:val="1816131329"/>
          <w:placeholder>
            <w:docPart w:val="08F58AD8013F45538A09394E9281E6FE"/>
          </w:placeholder>
          <w:text/>
        </w:sdtPr>
        <w:sdtContent>
          <w:r w:rsidRPr="00C1058D">
            <w:rPr>
              <w:rFonts w:asciiTheme="majorHAnsi" w:hAnsiTheme="majorHAnsi" w:cstheme="majorHAnsi"/>
              <w:color w:val="FF0000"/>
              <w:sz w:val="22"/>
              <w:szCs w:val="22"/>
              <w:lang w:val="de-CH"/>
            </w:rPr>
            <w:t xml:space="preserve">Ihr </w:t>
          </w:r>
          <w:r w:rsidRPr="00C1058D">
            <w:rPr>
              <w:rFonts w:asciiTheme="majorHAnsi" w:hAnsiTheme="majorHAnsi" w:cstheme="majorHAnsi"/>
              <w:color w:val="FF0000"/>
              <w:sz w:val="22"/>
              <w:szCs w:val="22"/>
              <w:lang w:val="de-CH"/>
            </w:rPr>
            <w:t>Name / Vorname</w:t>
          </w:r>
        </w:sdtContent>
      </w:sdt>
      <w:r w:rsidRPr="00C1058D">
        <w:rPr>
          <w:rFonts w:asciiTheme="majorHAnsi" w:hAnsiTheme="majorHAnsi" w:cstheme="majorHAnsi"/>
          <w:color w:val="FF0000"/>
          <w:sz w:val="22"/>
          <w:szCs w:val="22"/>
          <w:lang w:val="de-CH"/>
        </w:rPr>
        <w:t xml:space="preserve"> / Ort</w:t>
      </w:r>
    </w:p>
    <w:sdt>
      <w:sdtPr>
        <w:rPr>
          <w:rFonts w:asciiTheme="majorHAnsi" w:hAnsiTheme="majorHAnsi" w:cstheme="majorHAnsi"/>
          <w:color w:val="FF0000"/>
          <w:sz w:val="22"/>
          <w:szCs w:val="22"/>
          <w:lang w:val="de-CH"/>
        </w:rPr>
        <w:id w:val="-651444897"/>
        <w:placeholder>
          <w:docPart w:val="08F58AD8013F45538A09394E9281E6FE"/>
        </w:placeholder>
        <w:text/>
      </w:sdtPr>
      <w:sdtContent>
        <w:p w14:paraId="26F5F031" w14:textId="2929E90B" w:rsidR="00C1058D" w:rsidRPr="00C1058D" w:rsidRDefault="00C1058D" w:rsidP="00C1058D">
          <w:pPr>
            <w:rPr>
              <w:rFonts w:asciiTheme="majorHAnsi" w:hAnsiTheme="majorHAnsi" w:cstheme="majorHAnsi"/>
              <w:color w:val="FF0000"/>
              <w:sz w:val="22"/>
              <w:szCs w:val="22"/>
              <w:lang w:val="de-CH"/>
            </w:rPr>
          </w:pPr>
          <w:r w:rsidRPr="00C1058D">
            <w:rPr>
              <w:rFonts w:asciiTheme="majorHAnsi" w:hAnsiTheme="majorHAnsi" w:cstheme="majorHAnsi"/>
              <w:color w:val="FF0000"/>
              <w:sz w:val="22"/>
              <w:szCs w:val="22"/>
              <w:lang w:val="de-CH"/>
            </w:rPr>
            <w:t>Telefon</w:t>
          </w:r>
          <w:r>
            <w:rPr>
              <w:rFonts w:asciiTheme="majorHAnsi" w:hAnsiTheme="majorHAnsi" w:cstheme="majorHAnsi"/>
              <w:color w:val="FF0000"/>
              <w:sz w:val="22"/>
              <w:szCs w:val="22"/>
              <w:lang w:val="de-CH"/>
            </w:rPr>
            <w:t xml:space="preserve"> </w:t>
          </w:r>
          <w:r w:rsidRPr="00C1058D">
            <w:rPr>
              <w:rFonts w:asciiTheme="majorHAnsi" w:hAnsiTheme="majorHAnsi" w:cstheme="majorHAnsi"/>
              <w:color w:val="FF0000"/>
              <w:sz w:val="22"/>
              <w:szCs w:val="22"/>
              <w:lang w:val="de-CH"/>
            </w:rPr>
            <w:t>/</w:t>
          </w:r>
          <w:r>
            <w:rPr>
              <w:rFonts w:asciiTheme="majorHAnsi" w:hAnsiTheme="majorHAnsi" w:cstheme="majorHAnsi"/>
              <w:color w:val="FF0000"/>
              <w:sz w:val="22"/>
              <w:szCs w:val="22"/>
              <w:lang w:val="de-CH"/>
            </w:rPr>
            <w:t xml:space="preserve"> </w:t>
          </w:r>
          <w:r w:rsidRPr="00C1058D">
            <w:rPr>
              <w:rFonts w:asciiTheme="majorHAnsi" w:hAnsiTheme="majorHAnsi" w:cstheme="majorHAnsi"/>
              <w:color w:val="FF0000"/>
              <w:sz w:val="22"/>
              <w:szCs w:val="22"/>
              <w:lang w:val="de-CH"/>
            </w:rPr>
            <w:t>E-Mail</w:t>
          </w:r>
        </w:p>
      </w:sdtContent>
    </w:sdt>
    <w:p w14:paraId="22F9432D" w14:textId="77777777" w:rsidR="00C1058D" w:rsidRDefault="00C1058D" w:rsidP="008A2F35">
      <w:pPr>
        <w:widowControl w:val="0"/>
        <w:autoSpaceDE w:val="0"/>
        <w:autoSpaceDN w:val="0"/>
        <w:adjustRightInd w:val="0"/>
        <w:jc w:val="both"/>
        <w:rPr>
          <w:rFonts w:asciiTheme="majorHAnsi" w:hAnsiTheme="majorHAnsi" w:cstheme="majorHAnsi"/>
          <w:sz w:val="22"/>
          <w:szCs w:val="22"/>
          <w:lang w:val="de-CH"/>
        </w:rPr>
      </w:pPr>
    </w:p>
    <w:p w14:paraId="7B8DFB15" w14:textId="4F92CFDE" w:rsidR="008A2F35" w:rsidRPr="008A2F35" w:rsidRDefault="008A2F35" w:rsidP="008A2F35">
      <w:pPr>
        <w:widowControl w:val="0"/>
        <w:autoSpaceDE w:val="0"/>
        <w:autoSpaceDN w:val="0"/>
        <w:adjustRightInd w:val="0"/>
        <w:jc w:val="both"/>
        <w:rPr>
          <w:rFonts w:asciiTheme="majorHAnsi" w:hAnsiTheme="majorHAnsi" w:cstheme="majorHAnsi"/>
          <w:sz w:val="22"/>
          <w:szCs w:val="22"/>
          <w:lang w:val="de-CH"/>
        </w:rPr>
      </w:pPr>
      <w:r w:rsidRPr="008A2F35">
        <w:rPr>
          <w:rFonts w:asciiTheme="majorHAnsi" w:hAnsiTheme="majorHAnsi" w:cstheme="majorHAnsi"/>
          <w:sz w:val="22"/>
          <w:szCs w:val="22"/>
          <w:lang w:val="de-CH"/>
        </w:rPr>
        <w:t>Carlo Meier, 6300 Zug</w:t>
      </w:r>
    </w:p>
    <w:p w14:paraId="10E65A3B" w14:textId="77777777" w:rsidR="008A2F35" w:rsidRPr="008A2F35" w:rsidRDefault="008A2F35" w:rsidP="008A2F35">
      <w:pPr>
        <w:widowControl w:val="0"/>
        <w:autoSpaceDE w:val="0"/>
        <w:autoSpaceDN w:val="0"/>
        <w:adjustRightInd w:val="0"/>
        <w:jc w:val="both"/>
        <w:rPr>
          <w:rFonts w:asciiTheme="majorHAnsi" w:hAnsiTheme="majorHAnsi" w:cstheme="majorHAnsi"/>
          <w:sz w:val="22"/>
          <w:szCs w:val="22"/>
          <w:lang w:val="de-CH"/>
        </w:rPr>
      </w:pPr>
      <w:r w:rsidRPr="008A2F35">
        <w:rPr>
          <w:rFonts w:asciiTheme="majorHAnsi" w:hAnsiTheme="majorHAnsi" w:cstheme="majorHAnsi"/>
          <w:sz w:val="22"/>
          <w:szCs w:val="22"/>
          <w:lang w:val="de-CH"/>
        </w:rPr>
        <w:t>+41 76 605 13 13</w:t>
      </w:r>
      <w:bookmarkStart w:id="2" w:name="_GoBack"/>
      <w:bookmarkEnd w:id="2"/>
    </w:p>
    <w:p w14:paraId="702037D0" w14:textId="77777777" w:rsidR="008A2F35" w:rsidRPr="008A2F35" w:rsidRDefault="00C1058D" w:rsidP="008A2F35">
      <w:pPr>
        <w:widowControl w:val="0"/>
        <w:autoSpaceDE w:val="0"/>
        <w:autoSpaceDN w:val="0"/>
        <w:adjustRightInd w:val="0"/>
        <w:jc w:val="both"/>
        <w:rPr>
          <w:rFonts w:asciiTheme="majorHAnsi" w:hAnsiTheme="majorHAnsi" w:cstheme="majorHAnsi"/>
          <w:sz w:val="22"/>
          <w:szCs w:val="22"/>
          <w:lang w:val="de-CH"/>
        </w:rPr>
      </w:pPr>
      <w:hyperlink r:id="rId8" w:history="1">
        <w:r w:rsidR="008A2F35" w:rsidRPr="008A2F35">
          <w:rPr>
            <w:rStyle w:val="Hyperlink"/>
            <w:rFonts w:asciiTheme="majorHAnsi" w:hAnsiTheme="majorHAnsi" w:cstheme="majorHAnsi"/>
            <w:sz w:val="22"/>
            <w:szCs w:val="22"/>
            <w:lang w:val="de-CH"/>
          </w:rPr>
          <w:t>info@carlomeier.ch</w:t>
        </w:r>
      </w:hyperlink>
    </w:p>
    <w:p w14:paraId="1F0A111D" w14:textId="77777777" w:rsidR="008A2F35" w:rsidRPr="008A2F35" w:rsidRDefault="008A2F35" w:rsidP="008A2F35">
      <w:pPr>
        <w:widowControl w:val="0"/>
        <w:autoSpaceDE w:val="0"/>
        <w:autoSpaceDN w:val="0"/>
        <w:adjustRightInd w:val="0"/>
        <w:jc w:val="both"/>
        <w:rPr>
          <w:rFonts w:asciiTheme="majorHAnsi" w:hAnsiTheme="majorHAnsi" w:cstheme="majorHAnsi"/>
          <w:sz w:val="22"/>
          <w:szCs w:val="22"/>
          <w:lang w:val="de-CH"/>
        </w:rPr>
      </w:pPr>
    </w:p>
    <w:p w14:paraId="6E39B590" w14:textId="596B1D65" w:rsidR="00B05836" w:rsidRPr="008A2F35" w:rsidRDefault="00B05836" w:rsidP="008A2F35">
      <w:pPr>
        <w:widowControl w:val="0"/>
        <w:autoSpaceDE w:val="0"/>
        <w:autoSpaceDN w:val="0"/>
        <w:adjustRightInd w:val="0"/>
        <w:jc w:val="both"/>
        <w:rPr>
          <w:rFonts w:asciiTheme="majorHAnsi" w:hAnsiTheme="majorHAnsi" w:cstheme="majorHAnsi"/>
          <w:sz w:val="22"/>
          <w:szCs w:val="22"/>
          <w:lang w:val="de-CH"/>
        </w:rPr>
      </w:pPr>
    </w:p>
    <w:sectPr w:rsidR="00B05836" w:rsidRPr="008A2F35" w:rsidSect="00AD7D8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801A3"/>
    <w:multiLevelType w:val="hybridMultilevel"/>
    <w:tmpl w:val="7A84BBF4"/>
    <w:lvl w:ilvl="0" w:tplc="A3162AEE">
      <w:start w:val="2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28519D"/>
    <w:multiLevelType w:val="hybridMultilevel"/>
    <w:tmpl w:val="8DAC7A8A"/>
    <w:lvl w:ilvl="0" w:tplc="CCBE0A96">
      <w:start w:val="2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5B"/>
    <w:rsid w:val="0005516D"/>
    <w:rsid w:val="00055397"/>
    <w:rsid w:val="000D4D5E"/>
    <w:rsid w:val="00145CD2"/>
    <w:rsid w:val="001845D7"/>
    <w:rsid w:val="00274214"/>
    <w:rsid w:val="00277BE1"/>
    <w:rsid w:val="002B2506"/>
    <w:rsid w:val="003E0A6A"/>
    <w:rsid w:val="00413B0F"/>
    <w:rsid w:val="00462C16"/>
    <w:rsid w:val="00564F5B"/>
    <w:rsid w:val="00621901"/>
    <w:rsid w:val="006418AC"/>
    <w:rsid w:val="006F0BF5"/>
    <w:rsid w:val="00727751"/>
    <w:rsid w:val="00753F42"/>
    <w:rsid w:val="00781B8A"/>
    <w:rsid w:val="007A55EA"/>
    <w:rsid w:val="007A6190"/>
    <w:rsid w:val="007E0E53"/>
    <w:rsid w:val="0081769A"/>
    <w:rsid w:val="008A2F35"/>
    <w:rsid w:val="008E210C"/>
    <w:rsid w:val="00907928"/>
    <w:rsid w:val="00982CFE"/>
    <w:rsid w:val="009830BE"/>
    <w:rsid w:val="009E3840"/>
    <w:rsid w:val="00A53FF1"/>
    <w:rsid w:val="00A72148"/>
    <w:rsid w:val="00AB1B57"/>
    <w:rsid w:val="00AD7D89"/>
    <w:rsid w:val="00B05836"/>
    <w:rsid w:val="00B642A6"/>
    <w:rsid w:val="00B94CB0"/>
    <w:rsid w:val="00C1035D"/>
    <w:rsid w:val="00C1058D"/>
    <w:rsid w:val="00C215CD"/>
    <w:rsid w:val="00C22DCD"/>
    <w:rsid w:val="00C3767E"/>
    <w:rsid w:val="00CF6BF8"/>
    <w:rsid w:val="00D17D86"/>
    <w:rsid w:val="00D45194"/>
    <w:rsid w:val="00DB03C2"/>
    <w:rsid w:val="00E42574"/>
    <w:rsid w:val="00F261C8"/>
    <w:rsid w:val="00F9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689AF"/>
  <w14:defaultImageDpi w14:val="300"/>
  <w15:docId w15:val="{3E2C946C-8259-4923-BC60-A7547E5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t">
    <w:name w:val="hit"/>
    <w:basedOn w:val="Absatz-Standardschriftart"/>
    <w:rsid w:val="00564F5B"/>
  </w:style>
  <w:style w:type="paragraph" w:styleId="Listenabsatz">
    <w:name w:val="List Paragraph"/>
    <w:basedOn w:val="Standard"/>
    <w:uiPriority w:val="34"/>
    <w:qFormat/>
    <w:rsid w:val="008E210C"/>
    <w:pPr>
      <w:ind w:left="720"/>
      <w:contextualSpacing/>
    </w:pPr>
  </w:style>
  <w:style w:type="character" w:styleId="Hyperlink">
    <w:name w:val="Hyperlink"/>
    <w:basedOn w:val="Absatz-Standardschriftart"/>
    <w:uiPriority w:val="99"/>
    <w:unhideWhenUsed/>
    <w:rsid w:val="00B642A6"/>
    <w:rPr>
      <w:color w:val="0000FF" w:themeColor="hyperlink"/>
      <w:u w:val="single"/>
    </w:rPr>
  </w:style>
  <w:style w:type="paragraph" w:styleId="StandardWeb">
    <w:name w:val="Normal (Web)"/>
    <w:basedOn w:val="Standard"/>
    <w:uiPriority w:val="99"/>
    <w:semiHidden/>
    <w:unhideWhenUsed/>
    <w:rsid w:val="00C215CD"/>
    <w:pPr>
      <w:spacing w:before="100" w:beforeAutospacing="1" w:after="100" w:afterAutospacing="1"/>
    </w:pPr>
    <w:rPr>
      <w:rFonts w:ascii="Times" w:hAnsi="Times" w:cs="Times New Roman"/>
      <w:sz w:val="20"/>
      <w:szCs w:val="20"/>
      <w:lang w:val="de-DE"/>
    </w:rPr>
  </w:style>
  <w:style w:type="character" w:styleId="NichtaufgelsteErwhnung">
    <w:name w:val="Unresolved Mention"/>
    <w:basedOn w:val="Absatz-Standardschriftart"/>
    <w:uiPriority w:val="99"/>
    <w:semiHidden/>
    <w:unhideWhenUsed/>
    <w:rsid w:val="0005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0356">
      <w:bodyDiv w:val="1"/>
      <w:marLeft w:val="0"/>
      <w:marRight w:val="0"/>
      <w:marTop w:val="0"/>
      <w:marBottom w:val="0"/>
      <w:divBdr>
        <w:top w:val="none" w:sz="0" w:space="0" w:color="auto"/>
        <w:left w:val="none" w:sz="0" w:space="0" w:color="auto"/>
        <w:bottom w:val="none" w:sz="0" w:space="0" w:color="auto"/>
        <w:right w:val="none" w:sz="0" w:space="0" w:color="auto"/>
      </w:divBdr>
    </w:div>
    <w:div w:id="746457439">
      <w:bodyDiv w:val="1"/>
      <w:marLeft w:val="0"/>
      <w:marRight w:val="0"/>
      <w:marTop w:val="0"/>
      <w:marBottom w:val="0"/>
      <w:divBdr>
        <w:top w:val="none" w:sz="0" w:space="0" w:color="auto"/>
        <w:left w:val="none" w:sz="0" w:space="0" w:color="auto"/>
        <w:bottom w:val="none" w:sz="0" w:space="0" w:color="auto"/>
        <w:right w:val="none" w:sz="0" w:space="0" w:color="auto"/>
      </w:divBdr>
      <w:divsChild>
        <w:div w:id="202641211">
          <w:marLeft w:val="0"/>
          <w:marRight w:val="0"/>
          <w:marTop w:val="0"/>
          <w:marBottom w:val="0"/>
          <w:divBdr>
            <w:top w:val="none" w:sz="0" w:space="0" w:color="auto"/>
            <w:left w:val="none" w:sz="0" w:space="0" w:color="auto"/>
            <w:bottom w:val="none" w:sz="0" w:space="0" w:color="auto"/>
            <w:right w:val="none" w:sz="0" w:space="0" w:color="auto"/>
          </w:divBdr>
          <w:divsChild>
            <w:div w:id="1949925031">
              <w:marLeft w:val="0"/>
              <w:marRight w:val="0"/>
              <w:marTop w:val="0"/>
              <w:marBottom w:val="0"/>
              <w:divBdr>
                <w:top w:val="none" w:sz="0" w:space="0" w:color="auto"/>
                <w:left w:val="none" w:sz="0" w:space="0" w:color="auto"/>
                <w:bottom w:val="none" w:sz="0" w:space="0" w:color="auto"/>
                <w:right w:val="none" w:sz="0" w:space="0" w:color="auto"/>
              </w:divBdr>
              <w:divsChild>
                <w:div w:id="1767922948">
                  <w:marLeft w:val="0"/>
                  <w:marRight w:val="0"/>
                  <w:marTop w:val="0"/>
                  <w:marBottom w:val="0"/>
                  <w:divBdr>
                    <w:top w:val="none" w:sz="0" w:space="0" w:color="auto"/>
                    <w:left w:val="none" w:sz="0" w:space="0" w:color="auto"/>
                    <w:bottom w:val="none" w:sz="0" w:space="0" w:color="auto"/>
                    <w:right w:val="none" w:sz="0" w:space="0" w:color="auto"/>
                  </w:divBdr>
                  <w:divsChild>
                    <w:div w:id="1845045927">
                      <w:marLeft w:val="0"/>
                      <w:marRight w:val="0"/>
                      <w:marTop w:val="0"/>
                      <w:marBottom w:val="0"/>
                      <w:divBdr>
                        <w:top w:val="none" w:sz="0" w:space="0" w:color="auto"/>
                        <w:left w:val="none" w:sz="0" w:space="0" w:color="auto"/>
                        <w:bottom w:val="none" w:sz="0" w:space="0" w:color="auto"/>
                        <w:right w:val="none" w:sz="0" w:space="0" w:color="auto"/>
                      </w:divBdr>
                      <w:divsChild>
                        <w:div w:id="197743828">
                          <w:marLeft w:val="-225"/>
                          <w:marRight w:val="-225"/>
                          <w:marTop w:val="0"/>
                          <w:marBottom w:val="0"/>
                          <w:divBdr>
                            <w:top w:val="none" w:sz="0" w:space="0" w:color="auto"/>
                            <w:left w:val="none" w:sz="0" w:space="0" w:color="auto"/>
                            <w:bottom w:val="none" w:sz="0" w:space="0" w:color="auto"/>
                            <w:right w:val="none" w:sz="0" w:space="0" w:color="auto"/>
                          </w:divBdr>
                          <w:divsChild>
                            <w:div w:id="1426920503">
                              <w:marLeft w:val="0"/>
                              <w:marRight w:val="0"/>
                              <w:marTop w:val="0"/>
                              <w:marBottom w:val="0"/>
                              <w:divBdr>
                                <w:top w:val="none" w:sz="0" w:space="0" w:color="auto"/>
                                <w:left w:val="none" w:sz="0" w:space="0" w:color="auto"/>
                                <w:bottom w:val="none" w:sz="0" w:space="0" w:color="auto"/>
                                <w:right w:val="none" w:sz="0" w:space="0" w:color="auto"/>
                              </w:divBdr>
                              <w:divsChild>
                                <w:div w:id="135336363">
                                  <w:marLeft w:val="0"/>
                                  <w:marRight w:val="0"/>
                                  <w:marTop w:val="0"/>
                                  <w:marBottom w:val="0"/>
                                  <w:divBdr>
                                    <w:top w:val="none" w:sz="0" w:space="0" w:color="auto"/>
                                    <w:left w:val="none" w:sz="0" w:space="0" w:color="auto"/>
                                    <w:bottom w:val="none" w:sz="0" w:space="0" w:color="auto"/>
                                    <w:right w:val="none" w:sz="0" w:space="0" w:color="auto"/>
                                  </w:divBdr>
                                  <w:divsChild>
                                    <w:div w:id="1294023271">
                                      <w:marLeft w:val="0"/>
                                      <w:marRight w:val="0"/>
                                      <w:marTop w:val="0"/>
                                      <w:marBottom w:val="0"/>
                                      <w:divBdr>
                                        <w:top w:val="none" w:sz="0" w:space="0" w:color="auto"/>
                                        <w:left w:val="none" w:sz="0" w:space="0" w:color="auto"/>
                                        <w:bottom w:val="none" w:sz="0" w:space="0" w:color="auto"/>
                                        <w:right w:val="none" w:sz="0" w:space="0" w:color="auto"/>
                                      </w:divBdr>
                                      <w:divsChild>
                                        <w:div w:id="844172734">
                                          <w:marLeft w:val="0"/>
                                          <w:marRight w:val="0"/>
                                          <w:marTop w:val="0"/>
                                          <w:marBottom w:val="0"/>
                                          <w:divBdr>
                                            <w:top w:val="none" w:sz="0" w:space="0" w:color="auto"/>
                                            <w:left w:val="none" w:sz="0" w:space="0" w:color="auto"/>
                                            <w:bottom w:val="none" w:sz="0" w:space="0" w:color="auto"/>
                                            <w:right w:val="none" w:sz="0" w:space="0" w:color="auto"/>
                                          </w:divBdr>
                                          <w:divsChild>
                                            <w:div w:id="1203713392">
                                              <w:marLeft w:val="0"/>
                                              <w:marRight w:val="0"/>
                                              <w:marTop w:val="0"/>
                                              <w:marBottom w:val="525"/>
                                              <w:divBdr>
                                                <w:top w:val="none" w:sz="0" w:space="0" w:color="auto"/>
                                                <w:left w:val="none" w:sz="0" w:space="0" w:color="auto"/>
                                                <w:bottom w:val="none" w:sz="0" w:space="0" w:color="auto"/>
                                                <w:right w:val="none" w:sz="0" w:space="0" w:color="auto"/>
                                              </w:divBdr>
                                              <w:divsChild>
                                                <w:div w:id="9165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292804">
      <w:bodyDiv w:val="1"/>
      <w:marLeft w:val="0"/>
      <w:marRight w:val="0"/>
      <w:marTop w:val="0"/>
      <w:marBottom w:val="0"/>
      <w:divBdr>
        <w:top w:val="none" w:sz="0" w:space="0" w:color="auto"/>
        <w:left w:val="none" w:sz="0" w:space="0" w:color="auto"/>
        <w:bottom w:val="none" w:sz="0" w:space="0" w:color="auto"/>
        <w:right w:val="none" w:sz="0" w:space="0" w:color="auto"/>
      </w:divBdr>
    </w:div>
    <w:div w:id="1345667730">
      <w:bodyDiv w:val="1"/>
      <w:marLeft w:val="0"/>
      <w:marRight w:val="0"/>
      <w:marTop w:val="0"/>
      <w:marBottom w:val="0"/>
      <w:divBdr>
        <w:top w:val="none" w:sz="0" w:space="0" w:color="auto"/>
        <w:left w:val="none" w:sz="0" w:space="0" w:color="auto"/>
        <w:bottom w:val="none" w:sz="0" w:space="0" w:color="auto"/>
        <w:right w:val="none" w:sz="0" w:space="0" w:color="auto"/>
      </w:divBdr>
    </w:div>
    <w:div w:id="1377585169">
      <w:bodyDiv w:val="1"/>
      <w:marLeft w:val="0"/>
      <w:marRight w:val="0"/>
      <w:marTop w:val="0"/>
      <w:marBottom w:val="0"/>
      <w:divBdr>
        <w:top w:val="none" w:sz="0" w:space="0" w:color="auto"/>
        <w:left w:val="none" w:sz="0" w:space="0" w:color="auto"/>
        <w:bottom w:val="none" w:sz="0" w:space="0" w:color="auto"/>
        <w:right w:val="none" w:sz="0" w:space="0" w:color="auto"/>
      </w:divBdr>
    </w:div>
    <w:div w:id="1619294930">
      <w:bodyDiv w:val="1"/>
      <w:marLeft w:val="0"/>
      <w:marRight w:val="0"/>
      <w:marTop w:val="0"/>
      <w:marBottom w:val="0"/>
      <w:divBdr>
        <w:top w:val="none" w:sz="0" w:space="0" w:color="auto"/>
        <w:left w:val="none" w:sz="0" w:space="0" w:color="auto"/>
        <w:bottom w:val="none" w:sz="0" w:space="0" w:color="auto"/>
        <w:right w:val="none" w:sz="0" w:space="0" w:color="auto"/>
      </w:divBdr>
    </w:div>
    <w:div w:id="1770344906">
      <w:bodyDiv w:val="1"/>
      <w:marLeft w:val="0"/>
      <w:marRight w:val="0"/>
      <w:marTop w:val="0"/>
      <w:marBottom w:val="0"/>
      <w:divBdr>
        <w:top w:val="none" w:sz="0" w:space="0" w:color="auto"/>
        <w:left w:val="none" w:sz="0" w:space="0" w:color="auto"/>
        <w:bottom w:val="none" w:sz="0" w:space="0" w:color="auto"/>
        <w:right w:val="none" w:sz="0" w:space="0" w:color="auto"/>
      </w:divBdr>
    </w:div>
    <w:div w:id="2055696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lomeier.ch" TargetMode="External"/><Relationship Id="rId3" Type="http://schemas.openxmlformats.org/officeDocument/2006/relationships/settings" Target="settings.xml"/><Relationship Id="rId7" Type="http://schemas.openxmlformats.org/officeDocument/2006/relationships/hyperlink" Target="https://www.carlomeier.ch/pres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lomeier.ch/presse.html" TargetMode="External"/><Relationship Id="rId11" Type="http://schemas.openxmlformats.org/officeDocument/2006/relationships/theme" Target="theme/theme1.xml"/><Relationship Id="rId5" Type="http://schemas.openxmlformats.org/officeDocument/2006/relationships/hyperlink" Target="http://www.kinderlesefoerderung.ch"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90F28CBD34BECBF9D6F117FD5B5E4"/>
        <w:category>
          <w:name w:val="Allgemein"/>
          <w:gallery w:val="placeholder"/>
        </w:category>
        <w:types>
          <w:type w:val="bbPlcHdr"/>
        </w:types>
        <w:behaviors>
          <w:behavior w:val="content"/>
        </w:behaviors>
        <w:guid w:val="{A95108CB-89F2-4E50-9C0C-B7904C148979}"/>
      </w:docPartPr>
      <w:docPartBody>
        <w:p w:rsidR="00000000" w:rsidRDefault="0090522A" w:rsidP="0090522A">
          <w:pPr>
            <w:pStyle w:val="D2490F28CBD34BECBF9D6F117FD5B5E4"/>
          </w:pPr>
          <w:r>
            <w:rPr>
              <w:rStyle w:val="Platzhaltertext"/>
            </w:rPr>
            <w:t>Klicken oder tippen Sie hier, um Text einzugeben.</w:t>
          </w:r>
        </w:p>
      </w:docPartBody>
    </w:docPart>
    <w:docPart>
      <w:docPartPr>
        <w:name w:val="780CEF1F13414B7E823BE04AD8132F4D"/>
        <w:category>
          <w:name w:val="Allgemein"/>
          <w:gallery w:val="placeholder"/>
        </w:category>
        <w:types>
          <w:type w:val="bbPlcHdr"/>
        </w:types>
        <w:behaviors>
          <w:behavior w:val="content"/>
        </w:behaviors>
        <w:guid w:val="{53D365DF-5518-47D0-B70F-F080BADC8EB2}"/>
      </w:docPartPr>
      <w:docPartBody>
        <w:p w:rsidR="00000000" w:rsidRDefault="0090522A" w:rsidP="0090522A">
          <w:pPr>
            <w:pStyle w:val="780CEF1F13414B7E823BE04AD8132F4D"/>
          </w:pPr>
          <w:r>
            <w:rPr>
              <w:rStyle w:val="Platzhaltertext"/>
            </w:rPr>
            <w:t>Klicken oder tippen Sie hier, um Text einzugeben.</w:t>
          </w:r>
        </w:p>
      </w:docPartBody>
    </w:docPart>
    <w:docPart>
      <w:docPartPr>
        <w:name w:val="4E670E30AB824C92B2FF927D5AC2512B"/>
        <w:category>
          <w:name w:val="Allgemein"/>
          <w:gallery w:val="placeholder"/>
        </w:category>
        <w:types>
          <w:type w:val="bbPlcHdr"/>
        </w:types>
        <w:behaviors>
          <w:behavior w:val="content"/>
        </w:behaviors>
        <w:guid w:val="{4DBDDE54-DE46-4744-B695-24F3E6EF2DEC}"/>
      </w:docPartPr>
      <w:docPartBody>
        <w:p w:rsidR="00000000" w:rsidRDefault="0090522A" w:rsidP="0090522A">
          <w:pPr>
            <w:pStyle w:val="4E670E30AB824C92B2FF927D5AC2512B"/>
          </w:pPr>
          <w:r>
            <w:rPr>
              <w:rStyle w:val="Platzhaltertext"/>
            </w:rPr>
            <w:t>Klicken oder tippen Sie hier, um Text einzugeben.</w:t>
          </w:r>
        </w:p>
      </w:docPartBody>
    </w:docPart>
    <w:docPart>
      <w:docPartPr>
        <w:name w:val="08F58AD8013F45538A09394E9281E6FE"/>
        <w:category>
          <w:name w:val="Allgemein"/>
          <w:gallery w:val="placeholder"/>
        </w:category>
        <w:types>
          <w:type w:val="bbPlcHdr"/>
        </w:types>
        <w:behaviors>
          <w:behavior w:val="content"/>
        </w:behaviors>
        <w:guid w:val="{389E50BD-4E32-4FA9-BCCC-A5CD73A0B9AC}"/>
      </w:docPartPr>
      <w:docPartBody>
        <w:p w:rsidR="00000000" w:rsidRDefault="0090522A" w:rsidP="0090522A">
          <w:pPr>
            <w:pStyle w:val="08F58AD8013F45538A09394E9281E6FE"/>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2A"/>
    <w:rsid w:val="000A431E"/>
    <w:rsid w:val="00905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522A"/>
  </w:style>
  <w:style w:type="paragraph" w:customStyle="1" w:styleId="D2490F28CBD34BECBF9D6F117FD5B5E4">
    <w:name w:val="D2490F28CBD34BECBF9D6F117FD5B5E4"/>
    <w:rsid w:val="0090522A"/>
  </w:style>
  <w:style w:type="paragraph" w:customStyle="1" w:styleId="780CEF1F13414B7E823BE04AD8132F4D">
    <w:name w:val="780CEF1F13414B7E823BE04AD8132F4D"/>
    <w:rsid w:val="0090522A"/>
  </w:style>
  <w:style w:type="paragraph" w:customStyle="1" w:styleId="4E670E30AB824C92B2FF927D5AC2512B">
    <w:name w:val="4E670E30AB824C92B2FF927D5AC2512B"/>
    <w:rsid w:val="0090522A"/>
  </w:style>
  <w:style w:type="paragraph" w:customStyle="1" w:styleId="08F58AD8013F45538A09394E9281E6FE">
    <w:name w:val="08F58AD8013F45538A09394E9281E6FE"/>
    <w:rsid w:val="00905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b-public AG</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Baumgartner</dc:creator>
  <cp:keywords/>
  <dc:description/>
  <cp:lastModifiedBy>Carlo Meier</cp:lastModifiedBy>
  <cp:revision>10</cp:revision>
  <cp:lastPrinted>2018-10-10T12:55:00Z</cp:lastPrinted>
  <dcterms:created xsi:type="dcterms:W3CDTF">2019-02-27T09:01:00Z</dcterms:created>
  <dcterms:modified xsi:type="dcterms:W3CDTF">2019-04-09T08:18:00Z</dcterms:modified>
</cp:coreProperties>
</file>